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6" w:rsidRPr="00EB7D06" w:rsidRDefault="00327937" w:rsidP="00F23DAC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E943E4">
        <w:rPr>
          <w:sz w:val="22"/>
          <w:szCs w:val="22"/>
          <w:lang w:val="uk-UA"/>
        </w:rPr>
        <w:t xml:space="preserve">      </w:t>
      </w:r>
      <w:r w:rsidR="00F23DAC">
        <w:rPr>
          <w:sz w:val="22"/>
          <w:szCs w:val="22"/>
          <w:lang w:val="uk-UA"/>
        </w:rPr>
        <w:t xml:space="preserve">       Додаток 3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6079A6" w:rsidRPr="00EB7D06" w:rsidRDefault="00373D0F" w:rsidP="006079A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Н</w:t>
      </w:r>
      <w:r w:rsidR="006079A6" w:rsidRPr="00EB7D06">
        <w:rPr>
          <w:sz w:val="22"/>
          <w:szCs w:val="22"/>
          <w:lang w:val="uk-UA"/>
        </w:rPr>
        <w:t>аказ департаменту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6079A6" w:rsidRPr="00EB7D06" w:rsidRDefault="006079A6" w:rsidP="006079A6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BD069C" w:rsidRDefault="006079A6" w:rsidP="006079A6">
      <w:pPr>
        <w:jc w:val="both"/>
        <w:rPr>
          <w:b/>
          <w:sz w:val="24"/>
          <w:szCs w:val="24"/>
          <w:lang w:val="uk-UA"/>
        </w:rPr>
      </w:pPr>
      <w:r w:rsidRPr="00EB7D06">
        <w:rPr>
          <w:b/>
          <w:sz w:val="24"/>
          <w:szCs w:val="24"/>
          <w:lang w:val="uk-UA"/>
        </w:rPr>
        <w:t xml:space="preserve">Перелік звітних форм (або документів), які надаються в </w:t>
      </w:r>
      <w:r w:rsidRPr="00873FA1">
        <w:rPr>
          <w:b/>
          <w:sz w:val="24"/>
          <w:szCs w:val="24"/>
          <w:lang w:val="uk-UA"/>
        </w:rPr>
        <w:t>КНП «Обласний клінічний протитуберкульозний диспансер»</w:t>
      </w:r>
      <w:r w:rsidRPr="00EB7D06">
        <w:rPr>
          <w:b/>
          <w:sz w:val="24"/>
          <w:szCs w:val="24"/>
          <w:lang w:val="uk-UA"/>
        </w:rPr>
        <w:t xml:space="preserve"> з туберкульозних закладів (туберкульозних   кабін</w:t>
      </w:r>
      <w:r w:rsidRPr="00EB7D06">
        <w:rPr>
          <w:b/>
          <w:sz w:val="24"/>
          <w:szCs w:val="24"/>
          <w:lang w:val="uk-UA"/>
        </w:rPr>
        <w:t>е</w:t>
      </w:r>
      <w:r w:rsidRPr="00EB7D06">
        <w:rPr>
          <w:b/>
          <w:sz w:val="24"/>
          <w:szCs w:val="24"/>
          <w:lang w:val="uk-UA"/>
        </w:rPr>
        <w:t>тів) за 20</w:t>
      </w:r>
      <w:r w:rsidR="00BD069C">
        <w:rPr>
          <w:b/>
          <w:sz w:val="24"/>
          <w:szCs w:val="24"/>
          <w:lang w:val="uk-UA"/>
        </w:rPr>
        <w:t>20</w:t>
      </w:r>
      <w:r w:rsidRPr="00EB7D06">
        <w:rPr>
          <w:b/>
          <w:sz w:val="24"/>
          <w:szCs w:val="24"/>
          <w:lang w:val="uk-UA"/>
        </w:rPr>
        <w:t xml:space="preserve"> рік</w:t>
      </w:r>
      <w:r>
        <w:rPr>
          <w:b/>
          <w:sz w:val="24"/>
          <w:szCs w:val="24"/>
          <w:lang w:val="uk-U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4582"/>
        <w:gridCol w:w="1571"/>
        <w:gridCol w:w="3224"/>
      </w:tblGrid>
      <w:tr w:rsidR="00B6324E" w:rsidRPr="00B6324E" w:rsidTr="00AC187B">
        <w:trPr>
          <w:tblHeader/>
        </w:trPr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uk-UA"/>
              </w:rPr>
            </w:pPr>
            <w:r w:rsidRPr="00B6324E">
              <w:rPr>
                <w:b/>
                <w:sz w:val="24"/>
                <w:szCs w:val="24"/>
                <w:lang w:val="uk-UA"/>
              </w:rPr>
              <w:t>№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val="uk-UA"/>
              </w:rPr>
            </w:pPr>
            <w:r w:rsidRPr="00B6324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val="uk-UA"/>
              </w:rPr>
            </w:pPr>
            <w:r w:rsidRPr="00B6324E">
              <w:rPr>
                <w:b/>
                <w:sz w:val="24"/>
                <w:szCs w:val="24"/>
                <w:lang w:val="uk-UA"/>
              </w:rPr>
              <w:t>Найменування форм, документів</w:t>
            </w:r>
          </w:p>
        </w:tc>
        <w:tc>
          <w:tcPr>
            <w:tcW w:w="797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6324E">
              <w:rPr>
                <w:b/>
                <w:sz w:val="24"/>
                <w:szCs w:val="24"/>
                <w:lang w:val="uk-UA"/>
              </w:rPr>
              <w:t>Строки п</w:t>
            </w:r>
            <w:r w:rsidRPr="00B6324E">
              <w:rPr>
                <w:b/>
                <w:sz w:val="24"/>
                <w:szCs w:val="24"/>
                <w:lang w:val="uk-UA"/>
              </w:rPr>
              <w:t>о</w:t>
            </w:r>
            <w:r w:rsidRPr="00B6324E">
              <w:rPr>
                <w:b/>
                <w:sz w:val="24"/>
                <w:szCs w:val="24"/>
                <w:lang w:val="uk-UA"/>
              </w:rPr>
              <w:t>дання</w:t>
            </w: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6324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3 – ВІЛ/СНІД «Звіт про проведення консультування у зв’язку з тестуванням на ВІЛ-інфекцію» 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за 4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До 04.01.2021 р.</w:t>
            </w:r>
          </w:p>
        </w:tc>
        <w:tc>
          <w:tcPr>
            <w:tcW w:w="1636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Робота стаціонарного відділення прот</w:t>
            </w:r>
            <w:r w:rsidRPr="00B6324E">
              <w:rPr>
                <w:sz w:val="24"/>
                <w:szCs w:val="24"/>
                <w:lang w:val="uk-UA"/>
              </w:rPr>
              <w:t>и</w:t>
            </w:r>
            <w:r w:rsidRPr="00B6324E">
              <w:rPr>
                <w:sz w:val="24"/>
                <w:szCs w:val="24"/>
                <w:lang w:val="uk-UA"/>
              </w:rPr>
              <w:t>туберкульозного закладу (до ф.</w:t>
            </w:r>
            <w:r w:rsidRPr="00B6324E">
              <w:rPr>
                <w:sz w:val="24"/>
                <w:szCs w:val="24"/>
                <w:lang w:val="en-US"/>
              </w:rPr>
              <w:t>FQU</w:t>
            </w:r>
            <w:r w:rsidRPr="00B6324E">
              <w:rPr>
                <w:sz w:val="24"/>
                <w:szCs w:val="24"/>
              </w:rPr>
              <w:t xml:space="preserve"> </w:t>
            </w:r>
            <w:r w:rsidRPr="00B6324E">
              <w:rPr>
                <w:sz w:val="24"/>
                <w:szCs w:val="24"/>
                <w:lang w:val="uk-UA"/>
              </w:rPr>
              <w:t>«М</w:t>
            </w:r>
            <w:r w:rsidRPr="00B6324E">
              <w:rPr>
                <w:sz w:val="24"/>
                <w:szCs w:val="24"/>
                <w:lang w:val="uk-UA"/>
              </w:rPr>
              <w:t>о</w:t>
            </w:r>
            <w:r w:rsidRPr="00B6324E">
              <w:rPr>
                <w:sz w:val="24"/>
                <w:szCs w:val="24"/>
                <w:lang w:val="uk-UA"/>
              </w:rPr>
              <w:t>ніторинг діяльності ЗОЗ»)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Списки контингентів хворих на всі форми туберкульозу, які знаходяться на обліку в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туб.закладі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туб.кабінеті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на 04.01.2021 р.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3E629D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За наданою формою, 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електроному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носії.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Списки померлих пацієнтів у 4 кв.2020р. від: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- туберкульозу;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- СНІДу;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- інша причина та н/диспансеру.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7A5D9F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33-коротка «Звіт про хворих на ТБ» 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за 12 міс. 2020</w:t>
            </w:r>
          </w:p>
        </w:tc>
        <w:tc>
          <w:tcPr>
            <w:tcW w:w="797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До 04.01.2021 р.</w:t>
            </w: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Кількість випадків (ВДТБ та РТБ) повинно дорівнюватись зареєстрованим хворим по Реєстру (окрім невідомих диспансеру). Дані про ная</w:t>
            </w:r>
            <w:r w:rsidRPr="00B6324E">
              <w:rPr>
                <w:sz w:val="24"/>
                <w:szCs w:val="24"/>
                <w:lang w:val="uk-UA"/>
              </w:rPr>
              <w:t>в</w:t>
            </w:r>
            <w:r w:rsidRPr="00B6324E">
              <w:rPr>
                <w:sz w:val="24"/>
                <w:szCs w:val="24"/>
                <w:lang w:val="uk-UA"/>
              </w:rPr>
              <w:t xml:space="preserve">ність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бактеріовиділювачів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, хворих з деструкцією, Ко-інфекцією також повинні відповідати Реєстру.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Звітна форма по ТБ/ВІЛ за 12 міс. 2020р.  (наказ 910)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П.І.П., підписи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відповідол</w:t>
            </w:r>
            <w:r w:rsidRPr="00B6324E">
              <w:rPr>
                <w:sz w:val="24"/>
                <w:szCs w:val="24"/>
                <w:lang w:val="uk-UA"/>
              </w:rPr>
              <w:t>ь</w:t>
            </w:r>
            <w:r w:rsidRPr="00B6324E">
              <w:rPr>
                <w:sz w:val="24"/>
                <w:szCs w:val="24"/>
                <w:lang w:val="uk-UA"/>
              </w:rPr>
              <w:t>них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осіб, контактні телеф</w:t>
            </w:r>
            <w:r w:rsidRPr="00B6324E">
              <w:rPr>
                <w:sz w:val="24"/>
                <w:szCs w:val="24"/>
                <w:lang w:val="uk-UA"/>
              </w:rPr>
              <w:t>о</w:t>
            </w:r>
            <w:r w:rsidRPr="00B6324E">
              <w:rPr>
                <w:sz w:val="24"/>
                <w:szCs w:val="24"/>
                <w:lang w:val="uk-UA"/>
              </w:rPr>
              <w:t>ни, печатка.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Форму змінено (п.1.1.1.)!!!!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4 (ТБ 07) 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</w:t>
            </w:r>
          </w:p>
        </w:tc>
        <w:tc>
          <w:tcPr>
            <w:tcW w:w="797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До 11.01.2021 р.</w:t>
            </w:r>
          </w:p>
        </w:tc>
        <w:tc>
          <w:tcPr>
            <w:tcW w:w="1636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Дані в Реєстрі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повині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відп</w:t>
            </w:r>
            <w:r w:rsidRPr="00B6324E">
              <w:rPr>
                <w:sz w:val="24"/>
                <w:szCs w:val="24"/>
                <w:lang w:val="uk-UA"/>
              </w:rPr>
              <w:t>о</w:t>
            </w:r>
            <w:r w:rsidRPr="00B6324E">
              <w:rPr>
                <w:sz w:val="24"/>
                <w:szCs w:val="24"/>
                <w:lang w:val="uk-UA"/>
              </w:rPr>
              <w:t>відати паперовому носію.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Інформація про пацієнта (л</w:t>
            </w:r>
            <w:r w:rsidRPr="00B6324E">
              <w:rPr>
                <w:sz w:val="24"/>
                <w:szCs w:val="24"/>
                <w:lang w:val="uk-UA"/>
              </w:rPr>
              <w:t>і</w:t>
            </w:r>
            <w:r w:rsidRPr="00B6324E">
              <w:rPr>
                <w:sz w:val="24"/>
                <w:szCs w:val="24"/>
                <w:lang w:val="uk-UA"/>
              </w:rPr>
              <w:t>кування, обстеження) внес</w:t>
            </w:r>
            <w:r w:rsidRPr="00B6324E">
              <w:rPr>
                <w:sz w:val="24"/>
                <w:szCs w:val="24"/>
                <w:lang w:val="uk-UA"/>
              </w:rPr>
              <w:t>е</w:t>
            </w:r>
            <w:r w:rsidRPr="00B6324E">
              <w:rPr>
                <w:sz w:val="24"/>
                <w:szCs w:val="24"/>
                <w:lang w:val="uk-UA"/>
              </w:rPr>
              <w:t>на до Реєстру в повному о</w:t>
            </w:r>
            <w:r w:rsidRPr="00B6324E">
              <w:rPr>
                <w:sz w:val="24"/>
                <w:szCs w:val="24"/>
                <w:lang w:val="uk-UA"/>
              </w:rPr>
              <w:t>б</w:t>
            </w:r>
            <w:r w:rsidRPr="00B6324E">
              <w:rPr>
                <w:sz w:val="24"/>
                <w:szCs w:val="24"/>
                <w:lang w:val="uk-UA"/>
              </w:rPr>
              <w:t>сязі.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8-2 (ТБ 10) 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8-3 (ТБ 11) 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8-1 (ТБ 08) 4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2019р.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ТБ 07-А 4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</w:t>
            </w:r>
          </w:p>
        </w:tc>
        <w:tc>
          <w:tcPr>
            <w:tcW w:w="797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До </w:t>
            </w:r>
            <w:r w:rsidRPr="00B6324E">
              <w:rPr>
                <w:sz w:val="24"/>
                <w:szCs w:val="24"/>
                <w:lang w:val="uk-UA"/>
              </w:rPr>
              <w:lastRenderedPageBreak/>
              <w:t>11.01.2021 р.</w:t>
            </w: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lastRenderedPageBreak/>
              <w:t xml:space="preserve">КСБ(+) в ЗЛМ повинно </w:t>
            </w:r>
            <w:r w:rsidRPr="00B6324E">
              <w:rPr>
                <w:sz w:val="24"/>
                <w:szCs w:val="24"/>
                <w:lang w:val="uk-UA"/>
              </w:rPr>
              <w:lastRenderedPageBreak/>
              <w:t>співпадати з даними Реєстру.</w:t>
            </w:r>
          </w:p>
        </w:tc>
      </w:tr>
      <w:tr w:rsidR="00B6324E" w:rsidRPr="007A5D9F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Додаток 1 (ТБ 07-Б)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Лист ДУ «ЦГЗ МОЗ України» №3000 від 12.07.2019р.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(3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2020р.)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Виявлення випадків тубе</w:t>
            </w:r>
            <w:r w:rsidRPr="00B6324E">
              <w:rPr>
                <w:sz w:val="24"/>
                <w:szCs w:val="24"/>
                <w:lang w:val="uk-UA"/>
              </w:rPr>
              <w:t>р</w:t>
            </w:r>
            <w:r w:rsidRPr="00B6324E">
              <w:rPr>
                <w:sz w:val="24"/>
                <w:szCs w:val="24"/>
                <w:lang w:val="uk-UA"/>
              </w:rPr>
              <w:t>кульозу (нові та рецидиви) з МГ(+) у осіб, що були о</w:t>
            </w:r>
            <w:r w:rsidRPr="00B6324E">
              <w:rPr>
                <w:sz w:val="24"/>
                <w:szCs w:val="24"/>
                <w:lang w:val="uk-UA"/>
              </w:rPr>
              <w:t>б</w:t>
            </w:r>
            <w:r w:rsidRPr="00B6324E">
              <w:rPr>
                <w:sz w:val="24"/>
                <w:szCs w:val="24"/>
                <w:lang w:val="uk-UA"/>
              </w:rPr>
              <w:t>стежені молекулярно-генетичними тестами в л</w:t>
            </w:r>
            <w:r w:rsidRPr="00B6324E">
              <w:rPr>
                <w:sz w:val="24"/>
                <w:szCs w:val="24"/>
                <w:lang w:val="uk-UA"/>
              </w:rPr>
              <w:t>а</w:t>
            </w:r>
            <w:r w:rsidRPr="00B6324E">
              <w:rPr>
                <w:sz w:val="24"/>
                <w:szCs w:val="24"/>
                <w:lang w:val="uk-UA"/>
              </w:rPr>
              <w:t xml:space="preserve">бораторіях ЗОЗ (де було встановлено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GeneXpert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MTB/RIF у якості первинн</w:t>
            </w:r>
            <w:r w:rsidRPr="00B6324E">
              <w:rPr>
                <w:sz w:val="24"/>
                <w:szCs w:val="24"/>
                <w:lang w:val="uk-UA"/>
              </w:rPr>
              <w:t>о</w:t>
            </w:r>
            <w:r w:rsidRPr="00B6324E">
              <w:rPr>
                <w:sz w:val="24"/>
                <w:szCs w:val="24"/>
                <w:lang w:val="uk-UA"/>
              </w:rPr>
              <w:t>го діагностичного тесту)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3E629D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4-2 (ТБ 07-МЛС/Риф-ТБ/ ШЛС-ТБ) 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2020р.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Дані в Реєстрі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повині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відп</w:t>
            </w:r>
            <w:r w:rsidRPr="00B6324E">
              <w:rPr>
                <w:sz w:val="24"/>
                <w:szCs w:val="24"/>
                <w:lang w:val="uk-UA"/>
              </w:rPr>
              <w:t>о</w:t>
            </w:r>
            <w:r w:rsidRPr="00B6324E">
              <w:rPr>
                <w:sz w:val="24"/>
                <w:szCs w:val="24"/>
                <w:lang w:val="uk-UA"/>
              </w:rPr>
              <w:t>відати паперовому носію.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Інформація про пацієнта (л</w:t>
            </w:r>
            <w:r w:rsidRPr="00B6324E">
              <w:rPr>
                <w:sz w:val="24"/>
                <w:szCs w:val="24"/>
                <w:lang w:val="uk-UA"/>
              </w:rPr>
              <w:t>і</w:t>
            </w:r>
            <w:r w:rsidRPr="00B6324E">
              <w:rPr>
                <w:sz w:val="24"/>
                <w:szCs w:val="24"/>
                <w:lang w:val="uk-UA"/>
              </w:rPr>
              <w:t>кування, обстеження) внес</w:t>
            </w:r>
            <w:r w:rsidRPr="00B6324E">
              <w:rPr>
                <w:sz w:val="24"/>
                <w:szCs w:val="24"/>
                <w:lang w:val="uk-UA"/>
              </w:rPr>
              <w:t>е</w:t>
            </w:r>
            <w:r w:rsidRPr="00B6324E">
              <w:rPr>
                <w:sz w:val="24"/>
                <w:szCs w:val="24"/>
                <w:lang w:val="uk-UA"/>
              </w:rPr>
              <w:t>на до Реєстру в повному о</w:t>
            </w:r>
            <w:r w:rsidRPr="00B6324E">
              <w:rPr>
                <w:sz w:val="24"/>
                <w:szCs w:val="24"/>
                <w:lang w:val="uk-UA"/>
              </w:rPr>
              <w:t>б</w:t>
            </w:r>
            <w:r w:rsidRPr="00B6324E">
              <w:rPr>
                <w:sz w:val="24"/>
                <w:szCs w:val="24"/>
                <w:lang w:val="uk-UA"/>
              </w:rPr>
              <w:t>сязі.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8-4 (ТБ 10-МРТБ/РРТБ) 4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2019р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8-6 (ТБ 08-МРТБ) 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2018р.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8-6 (ТБ 08-ХРТБ)  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2018р.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ф. 8-6 (ТБ 08-РРТБ)  3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2018р.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Індикаторний моніторинг амбулаторного лікування пацієнтів ЧТБ/ЛСТБ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за 12 міс.2020р.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Звіт про виконання Порядку проведення обов’язкових профілактичних оглядів на туберкульоз за 12 міс.2020р.</w:t>
            </w:r>
          </w:p>
        </w:tc>
        <w:tc>
          <w:tcPr>
            <w:tcW w:w="797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vMerge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Текстовий звіт по дитинству (діти та пі</w:t>
            </w:r>
            <w:r w:rsidRPr="00B6324E">
              <w:rPr>
                <w:sz w:val="24"/>
                <w:szCs w:val="24"/>
                <w:lang w:val="uk-UA"/>
              </w:rPr>
              <w:t>д</w:t>
            </w:r>
            <w:r w:rsidRPr="00B6324E">
              <w:rPr>
                <w:sz w:val="24"/>
                <w:szCs w:val="24"/>
                <w:lang w:val="uk-UA"/>
              </w:rPr>
              <w:t>літки) за 12 міс. 2020р.</w:t>
            </w:r>
          </w:p>
        </w:tc>
        <w:tc>
          <w:tcPr>
            <w:tcW w:w="797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До 09.01.2021 р.</w:t>
            </w: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Надати електроні форми зв</w:t>
            </w:r>
            <w:r w:rsidRPr="00B6324E">
              <w:rPr>
                <w:sz w:val="24"/>
                <w:szCs w:val="24"/>
                <w:lang w:val="uk-UA"/>
              </w:rPr>
              <w:t>і</w:t>
            </w:r>
            <w:r w:rsidRPr="00B6324E">
              <w:rPr>
                <w:sz w:val="24"/>
                <w:szCs w:val="24"/>
                <w:lang w:val="uk-UA"/>
              </w:rPr>
              <w:t>ту (підпис, печатка, контак</w:t>
            </w:r>
            <w:r w:rsidRPr="00B6324E">
              <w:rPr>
                <w:sz w:val="24"/>
                <w:szCs w:val="24"/>
                <w:lang w:val="uk-UA"/>
              </w:rPr>
              <w:t>т</w:t>
            </w:r>
            <w:r w:rsidRPr="00B6324E">
              <w:rPr>
                <w:sz w:val="24"/>
                <w:szCs w:val="24"/>
                <w:lang w:val="uk-UA"/>
              </w:rPr>
              <w:t>ний телефон) експерту деп</w:t>
            </w:r>
            <w:r w:rsidRPr="00B6324E">
              <w:rPr>
                <w:sz w:val="24"/>
                <w:szCs w:val="24"/>
                <w:lang w:val="uk-UA"/>
              </w:rPr>
              <w:t>а</w:t>
            </w:r>
            <w:r w:rsidRPr="00B6324E">
              <w:rPr>
                <w:sz w:val="24"/>
                <w:szCs w:val="24"/>
                <w:lang w:val="uk-UA"/>
              </w:rPr>
              <w:t>ртаменту охорони здоров’я Донецької облдержадмініс</w:t>
            </w:r>
            <w:r w:rsidRPr="00B6324E">
              <w:rPr>
                <w:sz w:val="24"/>
                <w:szCs w:val="24"/>
                <w:lang w:val="uk-UA"/>
              </w:rPr>
              <w:t>т</w:t>
            </w:r>
            <w:r w:rsidRPr="00B6324E">
              <w:rPr>
                <w:sz w:val="24"/>
                <w:szCs w:val="24"/>
                <w:lang w:val="uk-UA"/>
              </w:rPr>
              <w:t>рації                  за напрямком «Дитяча Фтизіатрія»   Ром</w:t>
            </w:r>
            <w:r w:rsidRPr="00B6324E">
              <w:rPr>
                <w:sz w:val="24"/>
                <w:szCs w:val="24"/>
                <w:lang w:val="uk-UA"/>
              </w:rPr>
              <w:t>а</w:t>
            </w:r>
            <w:r w:rsidRPr="00B6324E">
              <w:rPr>
                <w:sz w:val="24"/>
                <w:szCs w:val="24"/>
                <w:lang w:val="uk-UA"/>
              </w:rPr>
              <w:t xml:space="preserve">ненко А.А. 063 722 50 27                                        (м. Краматорськ вул.Кирилкіна-10,          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>. № 3) електрона адреса: anas</w:t>
            </w:r>
            <w:r w:rsidRPr="00B6324E">
              <w:rPr>
                <w:sz w:val="24"/>
                <w:szCs w:val="24"/>
                <w:lang w:val="uk-UA"/>
              </w:rPr>
              <w:t>t</w:t>
            </w:r>
            <w:r w:rsidRPr="00B6324E">
              <w:rPr>
                <w:sz w:val="24"/>
                <w:szCs w:val="24"/>
                <w:lang w:val="uk-UA"/>
              </w:rPr>
              <w:t>asiy</w:t>
            </w:r>
            <w:r w:rsidRPr="00B6324E">
              <w:rPr>
                <w:sz w:val="24"/>
                <w:szCs w:val="24"/>
                <w:lang w:val="uk-UA"/>
              </w:rPr>
              <w:t>a</w:t>
            </w:r>
            <w:r w:rsidRPr="00B6324E">
              <w:rPr>
                <w:sz w:val="24"/>
                <w:szCs w:val="24"/>
                <w:lang w:val="uk-UA"/>
              </w:rPr>
              <w:t>romanenko27@gmail.com</w:t>
            </w:r>
          </w:p>
        </w:tc>
      </w:tr>
      <w:tr w:rsidR="00B6324E" w:rsidRPr="00B6324E" w:rsidTr="00AC187B">
        <w:tc>
          <w:tcPr>
            <w:tcW w:w="242" w:type="pct"/>
          </w:tcPr>
          <w:p w:rsidR="00B6324E" w:rsidRPr="00B6324E" w:rsidRDefault="00B6324E" w:rsidP="00B632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25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Текстовий та цифровий аналіз епідемі</w:t>
            </w:r>
            <w:r w:rsidRPr="00B6324E">
              <w:rPr>
                <w:sz w:val="24"/>
                <w:szCs w:val="24"/>
                <w:lang w:val="uk-UA"/>
              </w:rPr>
              <w:t>о</w:t>
            </w:r>
            <w:r w:rsidRPr="00B6324E">
              <w:rPr>
                <w:sz w:val="24"/>
                <w:szCs w:val="24"/>
                <w:lang w:val="uk-UA"/>
              </w:rPr>
              <w:t>логічної ситуації з ЧТБ/ЛСТБ у районі за 12 міс.2020р.</w:t>
            </w:r>
          </w:p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(Виявлення ТБ на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первиному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рівні, фо</w:t>
            </w:r>
            <w:r w:rsidRPr="00B6324E">
              <w:rPr>
                <w:sz w:val="24"/>
                <w:szCs w:val="24"/>
                <w:lang w:val="uk-UA"/>
              </w:rPr>
              <w:t>р</w:t>
            </w:r>
            <w:r w:rsidRPr="00B6324E">
              <w:rPr>
                <w:sz w:val="24"/>
                <w:szCs w:val="24"/>
                <w:lang w:val="uk-UA"/>
              </w:rPr>
              <w:t>мування/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скринінгове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анкетування груп «Ризику», недоліки/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дефектура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в роботі)</w:t>
            </w:r>
          </w:p>
        </w:tc>
        <w:tc>
          <w:tcPr>
            <w:tcW w:w="797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>До 09.01.2021 р.</w:t>
            </w:r>
          </w:p>
        </w:tc>
        <w:tc>
          <w:tcPr>
            <w:tcW w:w="1636" w:type="pct"/>
            <w:vAlign w:val="center"/>
          </w:tcPr>
          <w:p w:rsidR="00B6324E" w:rsidRPr="00B6324E" w:rsidRDefault="00B6324E" w:rsidP="00B6324E">
            <w:pPr>
              <w:widowControl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6324E">
              <w:rPr>
                <w:sz w:val="24"/>
                <w:szCs w:val="24"/>
                <w:lang w:val="uk-UA"/>
              </w:rPr>
              <w:t xml:space="preserve">П.І.П., підпис </w:t>
            </w:r>
            <w:proofErr w:type="spellStart"/>
            <w:r w:rsidRPr="00B6324E">
              <w:rPr>
                <w:sz w:val="24"/>
                <w:szCs w:val="24"/>
                <w:lang w:val="uk-UA"/>
              </w:rPr>
              <w:t>відповідольної</w:t>
            </w:r>
            <w:proofErr w:type="spellEnd"/>
            <w:r w:rsidRPr="00B6324E">
              <w:rPr>
                <w:sz w:val="24"/>
                <w:szCs w:val="24"/>
                <w:lang w:val="uk-UA"/>
              </w:rPr>
              <w:t xml:space="preserve"> особи, контактний телефон, печатка.</w:t>
            </w:r>
          </w:p>
        </w:tc>
      </w:tr>
    </w:tbl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BD069C" w:rsidRDefault="00BD069C" w:rsidP="006079A6">
      <w:pPr>
        <w:jc w:val="both"/>
        <w:rPr>
          <w:b/>
          <w:sz w:val="24"/>
          <w:szCs w:val="24"/>
          <w:lang w:val="uk-UA"/>
        </w:rPr>
      </w:pP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директора департаменту- 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організації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розвитку медичної допомоги населенню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департаменту охорони </w:t>
      </w:r>
      <w:proofErr w:type="spellStart"/>
      <w:r>
        <w:rPr>
          <w:sz w:val="24"/>
          <w:szCs w:val="24"/>
          <w:lang w:val="uk-UA"/>
        </w:rPr>
        <w:t>здоров᾿я</w:t>
      </w:r>
      <w:proofErr w:type="spellEnd"/>
    </w:p>
    <w:p w:rsidR="003C56A8" w:rsidRDefault="003C56A8" w:rsidP="003C56A8">
      <w:pPr>
        <w:pStyle w:val="a5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облдержадміністрації                                                                                 Н.Г. Філіппова</w:t>
      </w:r>
    </w:p>
    <w:p w:rsidR="00D245F5" w:rsidRDefault="00B955C8" w:rsidP="00B955C8">
      <w:pPr>
        <w:jc w:val="center"/>
        <w:rPr>
          <w:sz w:val="22"/>
          <w:szCs w:val="22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</w:t>
      </w:r>
      <w:r>
        <w:rPr>
          <w:sz w:val="22"/>
          <w:szCs w:val="22"/>
          <w:lang w:val="uk-UA"/>
        </w:rPr>
        <w:t xml:space="preserve">                                                                 </w:t>
      </w:r>
    </w:p>
    <w:p w:rsidR="00997088" w:rsidRDefault="00CB5B72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</w:t>
      </w:r>
      <w:r w:rsidR="00946DB6">
        <w:rPr>
          <w:sz w:val="22"/>
          <w:szCs w:val="22"/>
          <w:lang w:val="uk-UA"/>
        </w:rPr>
        <w:t xml:space="preserve"> </w:t>
      </w:r>
      <w:r w:rsidR="003C56A8">
        <w:rPr>
          <w:sz w:val="22"/>
          <w:szCs w:val="22"/>
          <w:lang w:val="uk-UA"/>
        </w:rPr>
        <w:t xml:space="preserve">    </w:t>
      </w:r>
    </w:p>
    <w:p w:rsidR="00F23DAC" w:rsidRDefault="003C56A8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997088">
        <w:rPr>
          <w:sz w:val="22"/>
          <w:szCs w:val="22"/>
          <w:lang w:val="uk-UA"/>
        </w:rPr>
        <w:t xml:space="preserve">                                                                         </w:t>
      </w:r>
    </w:p>
    <w:p w:rsidR="00B955C8" w:rsidRPr="00EB7D06" w:rsidRDefault="00F23DAC" w:rsidP="00B955C8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</w:t>
      </w:r>
      <w:r w:rsidR="00B64DA4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</w:t>
      </w:r>
      <w:r w:rsidR="00B955C8" w:rsidRPr="00EB7D06">
        <w:rPr>
          <w:sz w:val="22"/>
          <w:szCs w:val="22"/>
          <w:lang w:val="uk-UA"/>
        </w:rPr>
        <w:t>Додаток 3.</w:t>
      </w:r>
      <w:r>
        <w:rPr>
          <w:sz w:val="22"/>
          <w:szCs w:val="22"/>
          <w:lang w:val="uk-UA"/>
        </w:rPr>
        <w:t>1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ЗАТВЕРДЖЕНО</w:t>
      </w:r>
    </w:p>
    <w:p w:rsidR="00B955C8" w:rsidRPr="00EB7D06" w:rsidRDefault="00373D0F" w:rsidP="00B955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Н</w:t>
      </w:r>
      <w:r w:rsidR="00B955C8" w:rsidRPr="00EB7D06">
        <w:rPr>
          <w:sz w:val="22"/>
          <w:szCs w:val="22"/>
          <w:lang w:val="uk-UA"/>
        </w:rPr>
        <w:t>аказ департаменту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охорони здоров’я 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>облдержадміністрації</w:t>
      </w:r>
    </w:p>
    <w:p w:rsidR="00B955C8" w:rsidRPr="00EB7D06" w:rsidRDefault="00B955C8" w:rsidP="00B955C8">
      <w:pPr>
        <w:rPr>
          <w:sz w:val="22"/>
          <w:szCs w:val="22"/>
          <w:lang w:val="uk-UA"/>
        </w:rPr>
      </w:pP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</w:r>
      <w:r w:rsidRPr="00EB7D06">
        <w:rPr>
          <w:sz w:val="22"/>
          <w:szCs w:val="22"/>
          <w:lang w:val="uk-UA"/>
        </w:rPr>
        <w:tab/>
        <w:t xml:space="preserve">від _____№ </w:t>
      </w:r>
    </w:p>
    <w:p w:rsidR="00B955C8" w:rsidRDefault="00B955C8" w:rsidP="006079A6">
      <w:pPr>
        <w:jc w:val="center"/>
        <w:rPr>
          <w:b/>
          <w:sz w:val="24"/>
          <w:szCs w:val="24"/>
          <w:lang w:val="uk-UA"/>
        </w:rPr>
      </w:pPr>
    </w:p>
    <w:p w:rsidR="00B955C8" w:rsidRDefault="00B955C8" w:rsidP="006079A6">
      <w:pPr>
        <w:jc w:val="center"/>
        <w:rPr>
          <w:b/>
          <w:sz w:val="24"/>
          <w:szCs w:val="24"/>
          <w:lang w:val="uk-UA"/>
        </w:rPr>
      </w:pPr>
    </w:p>
    <w:p w:rsidR="00997088" w:rsidRPr="00997088" w:rsidRDefault="00997088" w:rsidP="00997088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>Г Р А Ф І К</w:t>
      </w:r>
    </w:p>
    <w:p w:rsidR="00997088" w:rsidRPr="00997088" w:rsidRDefault="00997088" w:rsidP="00997088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>подання статистичних звітів за 2020 рік</w:t>
      </w:r>
    </w:p>
    <w:p w:rsidR="00997088" w:rsidRPr="00997088" w:rsidRDefault="00997088" w:rsidP="00997088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>по формам № 33-Здоров</w:t>
      </w:r>
    </w:p>
    <w:p w:rsidR="00997088" w:rsidRPr="00997088" w:rsidRDefault="00997088" w:rsidP="00997088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 xml:space="preserve">по адміністративним територіям з туберкульозних закладів </w:t>
      </w:r>
    </w:p>
    <w:p w:rsidR="00997088" w:rsidRPr="00997088" w:rsidRDefault="00997088" w:rsidP="00997088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>(туберкульозних кабінетів)</w:t>
      </w:r>
    </w:p>
    <w:p w:rsidR="00997088" w:rsidRPr="00997088" w:rsidRDefault="00997088" w:rsidP="00997088">
      <w:pPr>
        <w:widowControl w:val="0"/>
        <w:autoSpaceDE w:val="0"/>
        <w:autoSpaceDN w:val="0"/>
        <w:jc w:val="center"/>
        <w:rPr>
          <w:b/>
          <w:sz w:val="24"/>
          <w:szCs w:val="24"/>
          <w:lang w:val="uk-UA"/>
        </w:rPr>
      </w:pPr>
    </w:p>
    <w:p w:rsidR="00997088" w:rsidRPr="00997088" w:rsidRDefault="00997088" w:rsidP="00997088">
      <w:pPr>
        <w:widowControl w:val="0"/>
        <w:autoSpaceDE w:val="0"/>
        <w:autoSpaceDN w:val="0"/>
        <w:ind w:firstLine="720"/>
        <w:jc w:val="center"/>
        <w:rPr>
          <w:bCs/>
          <w:sz w:val="24"/>
          <w:szCs w:val="24"/>
        </w:rPr>
      </w:pPr>
    </w:p>
    <w:tbl>
      <w:tblPr>
        <w:tblStyle w:val="25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843"/>
        <w:gridCol w:w="6769"/>
      </w:tblGrid>
      <w:tr w:rsidR="003E629D" w:rsidRPr="00997088" w:rsidTr="00F70371">
        <w:tc>
          <w:tcPr>
            <w:tcW w:w="1418" w:type="dxa"/>
            <w:vMerge w:val="restart"/>
            <w:vAlign w:val="center"/>
          </w:tcPr>
          <w:p w:rsidR="003E629D" w:rsidRPr="00997088" w:rsidRDefault="003E629D" w:rsidP="00F70371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1843" w:type="dxa"/>
          </w:tcPr>
          <w:p w:rsidR="003E629D" w:rsidRPr="00997088" w:rsidRDefault="003E629D" w:rsidP="00997088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3E629D" w:rsidRPr="00997088" w:rsidRDefault="003E629D" w:rsidP="003E629D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Новогродівка</w:t>
            </w:r>
            <w:proofErr w:type="spellEnd"/>
            <w:r w:rsidRPr="00997088">
              <w:rPr>
                <w:sz w:val="23"/>
                <w:szCs w:val="23"/>
              </w:rPr>
              <w:t xml:space="preserve">, </w:t>
            </w:r>
            <w:proofErr w:type="spellStart"/>
            <w:r w:rsidRPr="00997088">
              <w:rPr>
                <w:sz w:val="23"/>
                <w:szCs w:val="23"/>
              </w:rPr>
              <w:t>Вугледар</w:t>
            </w:r>
            <w:proofErr w:type="spellEnd"/>
          </w:p>
        </w:tc>
      </w:tr>
      <w:tr w:rsidR="003E629D" w:rsidRPr="00997088" w:rsidTr="00F70371">
        <w:tc>
          <w:tcPr>
            <w:tcW w:w="1418" w:type="dxa"/>
            <w:vMerge/>
            <w:vAlign w:val="center"/>
          </w:tcPr>
          <w:p w:rsidR="003E629D" w:rsidRPr="00997088" w:rsidRDefault="003E629D" w:rsidP="00F70371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E629D" w:rsidRPr="00997088" w:rsidRDefault="003E629D" w:rsidP="00997088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3E629D" w:rsidRPr="00997088" w:rsidRDefault="003E629D" w:rsidP="00997088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</w:tr>
      <w:tr w:rsidR="003E629D" w:rsidRPr="00997088" w:rsidTr="00C35A17"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3E629D" w:rsidRPr="003E629D" w:rsidRDefault="003E629D" w:rsidP="00F70371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 w:rsidRPr="003E629D">
              <w:rPr>
                <w:bCs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E629D" w:rsidRPr="00997088" w:rsidRDefault="003E629D" w:rsidP="003E629D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3E629D" w:rsidRPr="00997088" w:rsidRDefault="003E629D" w:rsidP="003E62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Авдіївка</w:t>
            </w:r>
            <w:proofErr w:type="spellEnd"/>
            <w:r>
              <w:rPr>
                <w:sz w:val="23"/>
                <w:szCs w:val="23"/>
                <w:lang w:val="uk-UA"/>
              </w:rPr>
              <w:t>,</w:t>
            </w:r>
            <w:r w:rsidRPr="00997088">
              <w:rPr>
                <w:sz w:val="23"/>
                <w:szCs w:val="23"/>
              </w:rPr>
              <w:t xml:space="preserve"> </w:t>
            </w:r>
            <w:proofErr w:type="spellStart"/>
            <w:r w:rsidRPr="00997088">
              <w:rPr>
                <w:sz w:val="23"/>
                <w:szCs w:val="23"/>
              </w:rPr>
              <w:t>Торецьк</w:t>
            </w:r>
            <w:proofErr w:type="spellEnd"/>
          </w:p>
        </w:tc>
      </w:tr>
      <w:tr w:rsidR="003E629D" w:rsidRPr="00997088" w:rsidTr="00C35A17"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3E629D" w:rsidRPr="003E629D" w:rsidRDefault="003E629D" w:rsidP="00F70371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E629D" w:rsidRPr="00997088" w:rsidRDefault="003E629D" w:rsidP="003E629D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3E629D" w:rsidRPr="00997088" w:rsidRDefault="003E629D" w:rsidP="003E629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Ясинуватський</w:t>
            </w:r>
            <w:proofErr w:type="spellEnd"/>
          </w:p>
        </w:tc>
      </w:tr>
      <w:tr w:rsidR="00B847B1" w:rsidRPr="00997088" w:rsidTr="00F70371">
        <w:tc>
          <w:tcPr>
            <w:tcW w:w="1418" w:type="dxa"/>
            <w:vMerge w:val="restart"/>
            <w:vAlign w:val="center"/>
          </w:tcPr>
          <w:p w:rsidR="00B847B1" w:rsidRPr="00B847B1" w:rsidRDefault="00B847B1" w:rsidP="00B847B1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1843" w:type="dxa"/>
          </w:tcPr>
          <w:p w:rsidR="00B847B1" w:rsidRPr="00997088" w:rsidRDefault="00B847B1" w:rsidP="00B847B1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B847B1" w:rsidRPr="00997088" w:rsidRDefault="00B847B1" w:rsidP="00B847B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gramStart"/>
            <w:r w:rsidRPr="00997088">
              <w:rPr>
                <w:sz w:val="23"/>
                <w:szCs w:val="23"/>
              </w:rPr>
              <w:t>Селидове</w:t>
            </w:r>
            <w:proofErr w:type="gramEnd"/>
          </w:p>
        </w:tc>
      </w:tr>
      <w:tr w:rsidR="00B847B1" w:rsidRPr="00997088" w:rsidTr="00F70371">
        <w:tc>
          <w:tcPr>
            <w:tcW w:w="1418" w:type="dxa"/>
            <w:vMerge/>
            <w:vAlign w:val="center"/>
          </w:tcPr>
          <w:p w:rsidR="00B847B1" w:rsidRPr="003E629D" w:rsidRDefault="00B847B1" w:rsidP="00B847B1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7B1" w:rsidRPr="00997088" w:rsidRDefault="00B847B1" w:rsidP="00B847B1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B847B1" w:rsidRPr="00997088" w:rsidRDefault="00B847B1" w:rsidP="00B847B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97088">
              <w:rPr>
                <w:sz w:val="23"/>
                <w:szCs w:val="23"/>
              </w:rPr>
              <w:t>В-</w:t>
            </w:r>
            <w:proofErr w:type="spellStart"/>
            <w:r w:rsidRPr="00997088">
              <w:rPr>
                <w:sz w:val="23"/>
                <w:szCs w:val="23"/>
              </w:rPr>
              <w:t>Новоселківський</w:t>
            </w:r>
            <w:proofErr w:type="spellEnd"/>
            <w:r w:rsidRPr="00997088">
              <w:rPr>
                <w:sz w:val="23"/>
                <w:szCs w:val="23"/>
              </w:rPr>
              <w:t xml:space="preserve">,  </w:t>
            </w:r>
            <w:proofErr w:type="spellStart"/>
            <w:r w:rsidRPr="00997088">
              <w:rPr>
                <w:sz w:val="23"/>
                <w:szCs w:val="23"/>
              </w:rPr>
              <w:t>Мар’їнський</w:t>
            </w:r>
            <w:proofErr w:type="spellEnd"/>
          </w:p>
        </w:tc>
      </w:tr>
      <w:tr w:rsidR="00D80C2C" w:rsidRPr="00997088" w:rsidTr="00502733"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D80C2C" w:rsidRPr="00D80C2C" w:rsidRDefault="00D80C2C" w:rsidP="00D80C2C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14.01.2021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0C2C" w:rsidRPr="00997088" w:rsidRDefault="00D80C2C" w:rsidP="00D80C2C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D80C2C" w:rsidRPr="00997088" w:rsidRDefault="00D80C2C" w:rsidP="00D80C2C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Мирноград</w:t>
            </w:r>
            <w:proofErr w:type="spellEnd"/>
          </w:p>
        </w:tc>
      </w:tr>
      <w:tr w:rsidR="00D80C2C" w:rsidRPr="00997088" w:rsidTr="00502733"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D80C2C" w:rsidRPr="003E629D" w:rsidRDefault="00D80C2C" w:rsidP="00D80C2C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D80C2C" w:rsidRPr="00997088" w:rsidRDefault="00D80C2C" w:rsidP="00D80C2C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D80C2C" w:rsidRPr="00997088" w:rsidRDefault="00D80C2C" w:rsidP="00D80C2C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Олександрівський</w:t>
            </w:r>
            <w:proofErr w:type="spellEnd"/>
          </w:p>
        </w:tc>
      </w:tr>
      <w:tr w:rsidR="0075778D" w:rsidRPr="00997088" w:rsidTr="00F70371">
        <w:tc>
          <w:tcPr>
            <w:tcW w:w="1418" w:type="dxa"/>
            <w:vMerge w:val="restart"/>
            <w:vAlign w:val="center"/>
          </w:tcPr>
          <w:p w:rsidR="0075778D" w:rsidRPr="0075778D" w:rsidRDefault="0075778D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1843" w:type="dxa"/>
            <w:shd w:val="clear" w:color="auto" w:fill="FFFFFF" w:themeFill="background1"/>
          </w:tcPr>
          <w:p w:rsidR="0075778D" w:rsidRPr="00997088" w:rsidRDefault="0075778D" w:rsidP="0075778D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FFFFF" w:themeFill="background1"/>
          </w:tcPr>
          <w:p w:rsidR="0075778D" w:rsidRPr="00997088" w:rsidRDefault="0075778D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Покровськ</w:t>
            </w:r>
            <w:proofErr w:type="spellEnd"/>
            <w:r w:rsidRPr="00997088">
              <w:rPr>
                <w:sz w:val="23"/>
                <w:szCs w:val="23"/>
              </w:rPr>
              <w:t xml:space="preserve">, </w:t>
            </w:r>
          </w:p>
        </w:tc>
      </w:tr>
      <w:tr w:rsidR="0075778D" w:rsidRPr="00997088" w:rsidTr="00F70371">
        <w:tc>
          <w:tcPr>
            <w:tcW w:w="1418" w:type="dxa"/>
            <w:vMerge/>
            <w:vAlign w:val="center"/>
          </w:tcPr>
          <w:p w:rsidR="0075778D" w:rsidRPr="003E629D" w:rsidRDefault="0075778D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78D" w:rsidRPr="00997088" w:rsidRDefault="0075778D" w:rsidP="0075778D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FFFFF" w:themeFill="background1"/>
          </w:tcPr>
          <w:p w:rsidR="0075778D" w:rsidRPr="00997088" w:rsidRDefault="0075778D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Покровський</w:t>
            </w:r>
            <w:proofErr w:type="spellEnd"/>
          </w:p>
        </w:tc>
      </w:tr>
      <w:tr w:rsidR="006042FA" w:rsidRPr="00997088" w:rsidTr="006042FA"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6042FA" w:rsidRPr="006042FA" w:rsidRDefault="006042FA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18.01.2021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042FA" w:rsidRPr="00997088" w:rsidRDefault="006042FA" w:rsidP="0075778D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6042FA" w:rsidRPr="00997088" w:rsidRDefault="006042FA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6042FA" w:rsidRPr="00997088" w:rsidTr="006042FA"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6042FA" w:rsidRPr="003E629D" w:rsidRDefault="006042FA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042FA" w:rsidRPr="00997088" w:rsidRDefault="006042FA" w:rsidP="0075778D">
            <w:pPr>
              <w:widowControl w:val="0"/>
              <w:autoSpaceDE w:val="0"/>
              <w:autoSpaceDN w:val="0"/>
              <w:ind w:firstLine="34"/>
              <w:rPr>
                <w:bCs/>
                <w:sz w:val="24"/>
                <w:szCs w:val="24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6042FA" w:rsidRPr="00997088" w:rsidRDefault="006042FA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Мангушський</w:t>
            </w:r>
            <w:proofErr w:type="spellEnd"/>
          </w:p>
        </w:tc>
      </w:tr>
      <w:tr w:rsidR="00A673F7" w:rsidRPr="00997088" w:rsidTr="00F70371">
        <w:tc>
          <w:tcPr>
            <w:tcW w:w="1418" w:type="dxa"/>
            <w:vMerge w:val="restart"/>
            <w:vAlign w:val="center"/>
          </w:tcPr>
          <w:p w:rsidR="00A673F7" w:rsidRPr="00A673F7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19.01.2021</w:t>
            </w:r>
          </w:p>
        </w:tc>
        <w:tc>
          <w:tcPr>
            <w:tcW w:w="1843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Добропілля</w:t>
            </w:r>
            <w:proofErr w:type="spellEnd"/>
          </w:p>
        </w:tc>
      </w:tr>
      <w:tr w:rsidR="00A673F7" w:rsidRPr="00997088" w:rsidTr="00F70371">
        <w:tc>
          <w:tcPr>
            <w:tcW w:w="1418" w:type="dxa"/>
            <w:vMerge/>
            <w:vAlign w:val="center"/>
          </w:tcPr>
          <w:p w:rsidR="00A673F7" w:rsidRPr="003E629D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Добропільський</w:t>
            </w:r>
            <w:proofErr w:type="spellEnd"/>
          </w:p>
        </w:tc>
      </w:tr>
      <w:tr w:rsidR="00A673F7" w:rsidRPr="00997088" w:rsidTr="00A673F7"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A673F7" w:rsidRPr="00A673F7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20.01.2021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Дружківка</w:t>
            </w:r>
            <w:proofErr w:type="spellEnd"/>
          </w:p>
        </w:tc>
      </w:tr>
      <w:tr w:rsidR="00A673F7" w:rsidRPr="00997088" w:rsidTr="00A673F7"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A673F7" w:rsidRPr="003E629D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A673F7" w:rsidRPr="00997088" w:rsidRDefault="00A673F7" w:rsidP="006042FA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Волноваський</w:t>
            </w:r>
            <w:proofErr w:type="spellEnd"/>
          </w:p>
        </w:tc>
      </w:tr>
      <w:tr w:rsidR="00A673F7" w:rsidRPr="00997088" w:rsidTr="00F70371">
        <w:tc>
          <w:tcPr>
            <w:tcW w:w="1418" w:type="dxa"/>
            <w:vMerge w:val="restart"/>
            <w:vAlign w:val="center"/>
          </w:tcPr>
          <w:p w:rsidR="00A673F7" w:rsidRPr="00A673F7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21.01.2021</w:t>
            </w:r>
          </w:p>
        </w:tc>
        <w:tc>
          <w:tcPr>
            <w:tcW w:w="1843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Бахмут</w:t>
            </w:r>
            <w:proofErr w:type="spellEnd"/>
            <w:r w:rsidRPr="00997088">
              <w:rPr>
                <w:sz w:val="23"/>
                <w:szCs w:val="23"/>
              </w:rPr>
              <w:t>, Лиман</w:t>
            </w:r>
          </w:p>
        </w:tc>
      </w:tr>
      <w:tr w:rsidR="00A673F7" w:rsidRPr="00997088" w:rsidTr="00F70371">
        <w:tc>
          <w:tcPr>
            <w:tcW w:w="1418" w:type="dxa"/>
            <w:vMerge/>
            <w:vAlign w:val="center"/>
          </w:tcPr>
          <w:p w:rsidR="00A673F7" w:rsidRPr="003E629D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FFFFF" w:themeFill="background1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Бахмутський</w:t>
            </w:r>
            <w:proofErr w:type="spellEnd"/>
          </w:p>
        </w:tc>
      </w:tr>
      <w:tr w:rsidR="00A673F7" w:rsidRPr="00997088" w:rsidTr="00A673F7"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A673F7" w:rsidRPr="00A673F7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22.01.2021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A673F7" w:rsidRPr="00997088" w:rsidRDefault="00A673F7" w:rsidP="00A673F7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Краматорськ</w:t>
            </w:r>
            <w:proofErr w:type="spellEnd"/>
          </w:p>
        </w:tc>
      </w:tr>
      <w:tr w:rsidR="00A673F7" w:rsidRPr="00997088" w:rsidTr="00A673F7"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A673F7" w:rsidRPr="003E629D" w:rsidRDefault="00A673F7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A673F7" w:rsidRPr="00997088" w:rsidRDefault="00A673F7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Нікольський</w:t>
            </w:r>
            <w:proofErr w:type="spellEnd"/>
          </w:p>
        </w:tc>
      </w:tr>
      <w:tr w:rsidR="009A1E56" w:rsidRPr="00997088" w:rsidTr="00F70371">
        <w:tc>
          <w:tcPr>
            <w:tcW w:w="1418" w:type="dxa"/>
            <w:vMerge w:val="restart"/>
            <w:vAlign w:val="center"/>
          </w:tcPr>
          <w:p w:rsidR="009A1E56" w:rsidRPr="009A1E56" w:rsidRDefault="009A1E56" w:rsidP="0075778D">
            <w:pPr>
              <w:widowControl w:val="0"/>
              <w:autoSpaceDE w:val="0"/>
              <w:autoSpaceDN w:val="0"/>
              <w:ind w:left="33" w:firstLine="3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25.01.2021</w:t>
            </w:r>
          </w:p>
        </w:tc>
        <w:tc>
          <w:tcPr>
            <w:tcW w:w="1843" w:type="dxa"/>
          </w:tcPr>
          <w:p w:rsidR="009A1E56" w:rsidRPr="00997088" w:rsidRDefault="009A1E56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9A1E56" w:rsidRPr="00997088" w:rsidRDefault="009A1E56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Костянтинівка</w:t>
            </w:r>
            <w:proofErr w:type="spellEnd"/>
          </w:p>
        </w:tc>
      </w:tr>
      <w:tr w:rsidR="009A1E56" w:rsidRPr="00997088" w:rsidTr="00F70371">
        <w:tc>
          <w:tcPr>
            <w:tcW w:w="1418" w:type="dxa"/>
            <w:vMerge/>
            <w:vAlign w:val="center"/>
          </w:tcPr>
          <w:p w:rsidR="009A1E56" w:rsidRPr="003E629D" w:rsidRDefault="009A1E56" w:rsidP="0075778D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E56" w:rsidRPr="00997088" w:rsidRDefault="009A1E56" w:rsidP="0075778D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9A1E56" w:rsidRPr="00997088" w:rsidRDefault="009A1E56" w:rsidP="0075778D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Костянтинівський</w:t>
            </w:r>
            <w:proofErr w:type="spellEnd"/>
            <w:r w:rsidRPr="00997088">
              <w:rPr>
                <w:sz w:val="23"/>
                <w:szCs w:val="23"/>
              </w:rPr>
              <w:t xml:space="preserve"> район</w:t>
            </w:r>
          </w:p>
        </w:tc>
      </w:tr>
      <w:tr w:rsidR="00C61877" w:rsidRPr="00997088" w:rsidTr="00C61877"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C61877" w:rsidRPr="009A1E56" w:rsidRDefault="00C61877" w:rsidP="009A1E5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Слов’янськ</w:t>
            </w:r>
            <w:proofErr w:type="spellEnd"/>
          </w:p>
        </w:tc>
      </w:tr>
      <w:tr w:rsidR="00C61877" w:rsidRPr="00997088" w:rsidTr="00C61877"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C61877" w:rsidRPr="003E629D" w:rsidRDefault="00C61877" w:rsidP="009A1E5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C61877" w:rsidRPr="00C61877" w:rsidRDefault="00C61877" w:rsidP="009A1E56">
            <w:pPr>
              <w:widowControl w:val="0"/>
              <w:autoSpaceDE w:val="0"/>
              <w:autoSpaceDN w:val="0"/>
              <w:rPr>
                <w:sz w:val="23"/>
                <w:szCs w:val="23"/>
                <w:lang w:val="uk-UA"/>
              </w:rPr>
            </w:pPr>
            <w:proofErr w:type="spellStart"/>
            <w:r w:rsidRPr="00997088">
              <w:rPr>
                <w:sz w:val="23"/>
                <w:szCs w:val="23"/>
              </w:rPr>
              <w:t>Слов’янськ</w:t>
            </w:r>
            <w:r>
              <w:rPr>
                <w:sz w:val="23"/>
                <w:szCs w:val="23"/>
                <w:lang w:val="uk-UA"/>
              </w:rPr>
              <w:t>ий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район</w:t>
            </w:r>
          </w:p>
        </w:tc>
      </w:tr>
      <w:tr w:rsidR="00C61877" w:rsidRPr="00997088" w:rsidTr="00F70371">
        <w:tc>
          <w:tcPr>
            <w:tcW w:w="1418" w:type="dxa"/>
            <w:vMerge w:val="restart"/>
            <w:vAlign w:val="center"/>
          </w:tcPr>
          <w:p w:rsidR="00C61877" w:rsidRPr="00C61877" w:rsidRDefault="00C61877" w:rsidP="009A1E5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27.01.2021</w:t>
            </w:r>
          </w:p>
        </w:tc>
        <w:tc>
          <w:tcPr>
            <w:tcW w:w="1843" w:type="dxa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Міста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Маріуполь</w:t>
            </w:r>
            <w:proofErr w:type="spellEnd"/>
          </w:p>
        </w:tc>
      </w:tr>
      <w:tr w:rsidR="00C61877" w:rsidRPr="00997088" w:rsidTr="00F70371">
        <w:tc>
          <w:tcPr>
            <w:tcW w:w="1418" w:type="dxa"/>
            <w:vMerge/>
            <w:vAlign w:val="center"/>
          </w:tcPr>
          <w:p w:rsidR="00C61877" w:rsidRPr="003E629D" w:rsidRDefault="00C61877" w:rsidP="009A1E5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ind w:firstLine="34"/>
              <w:rPr>
                <w:sz w:val="23"/>
                <w:szCs w:val="23"/>
              </w:rPr>
            </w:pPr>
            <w:proofErr w:type="spellStart"/>
            <w:r w:rsidRPr="00997088">
              <w:rPr>
                <w:sz w:val="23"/>
                <w:szCs w:val="23"/>
              </w:rPr>
              <w:t>Райони</w:t>
            </w:r>
            <w:proofErr w:type="spellEnd"/>
            <w:r w:rsidRPr="00997088">
              <w:rPr>
                <w:sz w:val="23"/>
                <w:szCs w:val="23"/>
              </w:rPr>
              <w:t>:</w:t>
            </w:r>
          </w:p>
        </w:tc>
        <w:tc>
          <w:tcPr>
            <w:tcW w:w="6769" w:type="dxa"/>
          </w:tcPr>
          <w:p w:rsidR="00C61877" w:rsidRPr="00997088" w:rsidRDefault="00C61877" w:rsidP="009A1E56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</w:tbl>
    <w:p w:rsidR="00997088" w:rsidRPr="00997088" w:rsidRDefault="00997088" w:rsidP="00997088">
      <w:pPr>
        <w:widowControl w:val="0"/>
        <w:autoSpaceDE w:val="0"/>
        <w:autoSpaceDN w:val="0"/>
        <w:ind w:firstLine="720"/>
        <w:jc w:val="center"/>
        <w:rPr>
          <w:bCs/>
          <w:sz w:val="24"/>
          <w:szCs w:val="24"/>
        </w:rPr>
      </w:pPr>
    </w:p>
    <w:p w:rsidR="00997088" w:rsidRPr="00997088" w:rsidRDefault="00997088" w:rsidP="00997088">
      <w:pPr>
        <w:spacing w:after="120"/>
        <w:ind w:left="-142" w:firstLine="709"/>
        <w:jc w:val="both"/>
        <w:rPr>
          <w:sz w:val="24"/>
          <w:szCs w:val="24"/>
          <w:lang w:val="uk-UA"/>
        </w:rPr>
      </w:pPr>
      <w:r w:rsidRPr="00997088">
        <w:rPr>
          <w:sz w:val="24"/>
          <w:szCs w:val="24"/>
          <w:lang w:val="uk-UA"/>
        </w:rPr>
        <w:t xml:space="preserve">На КНП «Обласний протитуберкульозний диспансер» покладається відповідальність за організаційно-методичне керівництво підготовки квартальних звітів та їх попередній прийом із наступних регіонів: </w:t>
      </w:r>
    </w:p>
    <w:p w:rsidR="00997088" w:rsidRPr="00997088" w:rsidRDefault="00997088" w:rsidP="00997088">
      <w:pPr>
        <w:spacing w:after="120"/>
        <w:ind w:left="-142" w:firstLine="709"/>
        <w:jc w:val="both"/>
        <w:rPr>
          <w:sz w:val="24"/>
          <w:szCs w:val="24"/>
          <w:lang w:val="uk-UA"/>
        </w:rPr>
      </w:pPr>
      <w:r w:rsidRPr="00997088">
        <w:rPr>
          <w:sz w:val="24"/>
          <w:szCs w:val="24"/>
          <w:lang w:val="uk-UA"/>
        </w:rPr>
        <w:t xml:space="preserve">Міста: </w:t>
      </w:r>
      <w:proofErr w:type="spellStart"/>
      <w:r w:rsidRPr="00997088">
        <w:rPr>
          <w:sz w:val="24"/>
          <w:szCs w:val="24"/>
          <w:lang w:val="uk-UA"/>
        </w:rPr>
        <w:t>Авдіївка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Бахмут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Вугледар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Торецьк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Мирноград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Добропілля</w:t>
      </w:r>
      <w:proofErr w:type="spellEnd"/>
      <w:r w:rsidRPr="00997088">
        <w:rPr>
          <w:sz w:val="24"/>
          <w:szCs w:val="24"/>
          <w:lang w:val="uk-UA"/>
        </w:rPr>
        <w:t>, Дружківка, Ко</w:t>
      </w:r>
      <w:r w:rsidRPr="00997088">
        <w:rPr>
          <w:sz w:val="24"/>
          <w:szCs w:val="24"/>
          <w:lang w:val="uk-UA"/>
        </w:rPr>
        <w:t>с</w:t>
      </w:r>
      <w:r w:rsidRPr="00997088">
        <w:rPr>
          <w:sz w:val="24"/>
          <w:szCs w:val="24"/>
          <w:lang w:val="uk-UA"/>
        </w:rPr>
        <w:t xml:space="preserve">тянтинівка, Краматорськ, Лиман, </w:t>
      </w:r>
      <w:proofErr w:type="spellStart"/>
      <w:r w:rsidRPr="00997088">
        <w:rPr>
          <w:sz w:val="24"/>
          <w:szCs w:val="24"/>
          <w:lang w:val="uk-UA"/>
        </w:rPr>
        <w:t>Покровськ</w:t>
      </w:r>
      <w:proofErr w:type="spellEnd"/>
      <w:r w:rsidRPr="00997088">
        <w:rPr>
          <w:sz w:val="24"/>
          <w:szCs w:val="24"/>
          <w:lang w:val="uk-UA"/>
        </w:rPr>
        <w:t xml:space="preserve">, Маріуполь, </w:t>
      </w:r>
      <w:proofErr w:type="spellStart"/>
      <w:r w:rsidRPr="00997088">
        <w:rPr>
          <w:sz w:val="24"/>
          <w:szCs w:val="24"/>
          <w:lang w:val="uk-UA"/>
        </w:rPr>
        <w:t>Новогродівка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Селідове</w:t>
      </w:r>
      <w:proofErr w:type="spellEnd"/>
      <w:r w:rsidRPr="00997088">
        <w:rPr>
          <w:sz w:val="24"/>
          <w:szCs w:val="24"/>
          <w:lang w:val="uk-UA"/>
        </w:rPr>
        <w:t>, Слов’янськ;</w:t>
      </w:r>
    </w:p>
    <w:p w:rsidR="00997088" w:rsidRPr="00997088" w:rsidRDefault="00997088" w:rsidP="00997088">
      <w:pPr>
        <w:spacing w:after="120"/>
        <w:ind w:left="-142" w:firstLine="709"/>
        <w:jc w:val="both"/>
        <w:rPr>
          <w:sz w:val="24"/>
          <w:szCs w:val="24"/>
          <w:lang w:val="uk-UA"/>
        </w:rPr>
      </w:pPr>
      <w:r w:rsidRPr="00997088">
        <w:rPr>
          <w:sz w:val="24"/>
          <w:szCs w:val="24"/>
          <w:lang w:val="uk-UA"/>
        </w:rPr>
        <w:t xml:space="preserve">Райони: </w:t>
      </w:r>
      <w:proofErr w:type="spellStart"/>
      <w:r w:rsidRPr="00997088">
        <w:rPr>
          <w:sz w:val="24"/>
          <w:szCs w:val="24"/>
          <w:lang w:val="uk-UA"/>
        </w:rPr>
        <w:t>Бахмутський</w:t>
      </w:r>
      <w:proofErr w:type="spellEnd"/>
      <w:r w:rsidRPr="00997088">
        <w:rPr>
          <w:sz w:val="24"/>
          <w:szCs w:val="24"/>
          <w:lang w:val="uk-UA"/>
        </w:rPr>
        <w:t xml:space="preserve">, В-Новосілківський, </w:t>
      </w:r>
      <w:proofErr w:type="spellStart"/>
      <w:r w:rsidRPr="00997088">
        <w:rPr>
          <w:sz w:val="24"/>
          <w:szCs w:val="24"/>
          <w:lang w:val="uk-UA"/>
        </w:rPr>
        <w:t>Волновахський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Нікольський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Добропільс</w:t>
      </w:r>
      <w:r w:rsidRPr="00997088">
        <w:rPr>
          <w:sz w:val="24"/>
          <w:szCs w:val="24"/>
          <w:lang w:val="uk-UA"/>
        </w:rPr>
        <w:t>ь</w:t>
      </w:r>
      <w:r w:rsidRPr="00997088">
        <w:rPr>
          <w:sz w:val="24"/>
          <w:szCs w:val="24"/>
          <w:lang w:val="uk-UA"/>
        </w:rPr>
        <w:t>кий</w:t>
      </w:r>
      <w:proofErr w:type="spellEnd"/>
      <w:r w:rsidRPr="00997088">
        <w:rPr>
          <w:sz w:val="24"/>
          <w:szCs w:val="24"/>
          <w:lang w:val="uk-UA"/>
        </w:rPr>
        <w:t xml:space="preserve">, Костянтинівський, Покровський, </w:t>
      </w:r>
      <w:proofErr w:type="spellStart"/>
      <w:r w:rsidRPr="00997088">
        <w:rPr>
          <w:sz w:val="24"/>
          <w:szCs w:val="24"/>
          <w:lang w:val="uk-UA"/>
        </w:rPr>
        <w:t>Мар’їнський</w:t>
      </w:r>
      <w:proofErr w:type="spellEnd"/>
      <w:r w:rsidRPr="00997088">
        <w:rPr>
          <w:sz w:val="24"/>
          <w:szCs w:val="24"/>
          <w:lang w:val="uk-UA"/>
        </w:rPr>
        <w:t xml:space="preserve">, </w:t>
      </w:r>
      <w:proofErr w:type="spellStart"/>
      <w:r w:rsidRPr="00997088">
        <w:rPr>
          <w:sz w:val="24"/>
          <w:szCs w:val="24"/>
          <w:lang w:val="uk-UA"/>
        </w:rPr>
        <w:t>Олександрівський</w:t>
      </w:r>
      <w:proofErr w:type="spellEnd"/>
      <w:r w:rsidRPr="00997088">
        <w:rPr>
          <w:sz w:val="24"/>
          <w:szCs w:val="24"/>
          <w:lang w:val="uk-UA"/>
        </w:rPr>
        <w:t xml:space="preserve">, Слов’янський та </w:t>
      </w:r>
      <w:proofErr w:type="spellStart"/>
      <w:r w:rsidRPr="00997088">
        <w:rPr>
          <w:sz w:val="24"/>
          <w:szCs w:val="24"/>
          <w:lang w:val="uk-UA"/>
        </w:rPr>
        <w:t>Яс</w:t>
      </w:r>
      <w:r w:rsidRPr="00997088">
        <w:rPr>
          <w:sz w:val="24"/>
          <w:szCs w:val="24"/>
          <w:lang w:val="uk-UA"/>
        </w:rPr>
        <w:t>и</w:t>
      </w:r>
      <w:r w:rsidRPr="00997088">
        <w:rPr>
          <w:sz w:val="24"/>
          <w:szCs w:val="24"/>
          <w:lang w:val="uk-UA"/>
        </w:rPr>
        <w:t>нуватський</w:t>
      </w:r>
      <w:proofErr w:type="spellEnd"/>
      <w:r w:rsidRPr="00997088">
        <w:rPr>
          <w:sz w:val="24"/>
          <w:szCs w:val="24"/>
          <w:lang w:val="uk-UA"/>
        </w:rPr>
        <w:t>.</w:t>
      </w:r>
    </w:p>
    <w:p w:rsidR="00997088" w:rsidRPr="00997088" w:rsidRDefault="00997088" w:rsidP="00997088">
      <w:pPr>
        <w:spacing w:after="120"/>
        <w:ind w:left="-142" w:firstLine="709"/>
        <w:jc w:val="both"/>
        <w:rPr>
          <w:sz w:val="24"/>
          <w:szCs w:val="24"/>
          <w:lang w:val="uk-UA"/>
        </w:rPr>
      </w:pPr>
      <w:r w:rsidRPr="00997088">
        <w:rPr>
          <w:sz w:val="24"/>
          <w:szCs w:val="24"/>
          <w:lang w:val="uk-UA"/>
        </w:rPr>
        <w:lastRenderedPageBreak/>
        <w:t>Достовірність заповнення ф.33-кор.; ТБ-07, ТБ-10, ТБ-11, ТБ-08 та ТБ 07-МЛС/Риф-ТБ / ШЛС-ТБ, ТБ 08-МРТБ (РРТБ/ХРТБ), ТБ 10-МРТБ (РРТБ) покладається на керівників тубе</w:t>
      </w:r>
      <w:r w:rsidRPr="00997088">
        <w:rPr>
          <w:sz w:val="24"/>
          <w:szCs w:val="24"/>
          <w:lang w:val="uk-UA"/>
        </w:rPr>
        <w:t>р</w:t>
      </w:r>
      <w:r w:rsidRPr="00997088">
        <w:rPr>
          <w:sz w:val="24"/>
          <w:szCs w:val="24"/>
          <w:lang w:val="uk-UA"/>
        </w:rPr>
        <w:t>кульозних закладів (туберкульозних кабінетів).</w:t>
      </w:r>
    </w:p>
    <w:p w:rsidR="00997088" w:rsidRPr="00997088" w:rsidRDefault="00997088" w:rsidP="00997088">
      <w:pPr>
        <w:ind w:left="-142" w:firstLine="709"/>
        <w:jc w:val="both"/>
        <w:rPr>
          <w:sz w:val="24"/>
          <w:szCs w:val="24"/>
          <w:lang w:val="uk-UA"/>
        </w:rPr>
      </w:pPr>
      <w:r w:rsidRPr="00997088">
        <w:rPr>
          <w:sz w:val="24"/>
          <w:szCs w:val="24"/>
          <w:lang w:val="uk-UA"/>
        </w:rPr>
        <w:t>Просимо забезпечити суворе дотримання графіку надання квартальних звітів відпові</w:t>
      </w:r>
      <w:r w:rsidRPr="00997088">
        <w:rPr>
          <w:sz w:val="24"/>
          <w:szCs w:val="24"/>
          <w:lang w:val="uk-UA"/>
        </w:rPr>
        <w:t>д</w:t>
      </w:r>
      <w:r w:rsidRPr="00997088">
        <w:rPr>
          <w:sz w:val="24"/>
          <w:szCs w:val="24"/>
          <w:lang w:val="uk-UA"/>
        </w:rPr>
        <w:t>но до переліку регламентованого пакету документів (додатки 3.1), а також їх достовірність на паперовому носії.</w:t>
      </w:r>
    </w:p>
    <w:p w:rsidR="00997088" w:rsidRDefault="00997088" w:rsidP="00997088">
      <w:pPr>
        <w:widowControl w:val="0"/>
        <w:autoSpaceDE w:val="0"/>
        <w:autoSpaceDN w:val="0"/>
        <w:ind w:firstLine="567"/>
        <w:jc w:val="both"/>
        <w:rPr>
          <w:b/>
          <w:sz w:val="24"/>
          <w:szCs w:val="24"/>
          <w:lang w:val="uk-UA"/>
        </w:rPr>
      </w:pPr>
    </w:p>
    <w:p w:rsidR="00997088" w:rsidRPr="00997088" w:rsidRDefault="00997088" w:rsidP="0099708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 xml:space="preserve">Форма № 17 «Звіт про медичні кадри» заповнюється на підставі особових карток працівників, трудові книжки яких знаходяться у даному закладі </w:t>
      </w:r>
      <w:r w:rsidRPr="00997088">
        <w:rPr>
          <w:b/>
          <w:sz w:val="24"/>
          <w:szCs w:val="24"/>
          <w:u w:val="single"/>
          <w:lang w:val="uk-UA"/>
        </w:rPr>
        <w:t>(основних працівн</w:t>
      </w:r>
      <w:r w:rsidRPr="00997088">
        <w:rPr>
          <w:b/>
          <w:sz w:val="24"/>
          <w:szCs w:val="24"/>
          <w:u w:val="single"/>
          <w:lang w:val="uk-UA"/>
        </w:rPr>
        <w:t>и</w:t>
      </w:r>
      <w:r w:rsidRPr="00997088">
        <w:rPr>
          <w:b/>
          <w:sz w:val="24"/>
          <w:szCs w:val="24"/>
          <w:u w:val="single"/>
          <w:lang w:val="uk-UA"/>
        </w:rPr>
        <w:t>ків)</w:t>
      </w:r>
      <w:r w:rsidRPr="00997088">
        <w:rPr>
          <w:b/>
          <w:sz w:val="24"/>
          <w:szCs w:val="24"/>
          <w:lang w:val="uk-UA"/>
        </w:rPr>
        <w:t>.</w:t>
      </w:r>
      <w:r w:rsidRPr="00997088">
        <w:rPr>
          <w:sz w:val="24"/>
          <w:szCs w:val="24"/>
          <w:lang w:val="uk-UA"/>
        </w:rPr>
        <w:t xml:space="preserve"> Звіт подається на паперовому носії у двох  примірниках роздрукованих у режимі «Друк вихідних форм». Форма надається КНП «ОКПД» та КНП «Маріупольським міським прот</w:t>
      </w:r>
      <w:r w:rsidRPr="00997088">
        <w:rPr>
          <w:sz w:val="24"/>
          <w:szCs w:val="24"/>
          <w:lang w:val="uk-UA"/>
        </w:rPr>
        <w:t>и</w:t>
      </w:r>
      <w:r w:rsidRPr="00997088">
        <w:rPr>
          <w:sz w:val="24"/>
          <w:szCs w:val="24"/>
          <w:lang w:val="uk-UA"/>
        </w:rPr>
        <w:t>туберкульозним диспансером».</w:t>
      </w:r>
    </w:p>
    <w:p w:rsidR="00997088" w:rsidRPr="00997088" w:rsidRDefault="00997088" w:rsidP="0099708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</w:p>
    <w:p w:rsidR="00997088" w:rsidRPr="00997088" w:rsidRDefault="00997088" w:rsidP="00997088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997088">
        <w:rPr>
          <w:b/>
          <w:sz w:val="24"/>
          <w:szCs w:val="24"/>
          <w:lang w:val="uk-UA"/>
        </w:rPr>
        <w:t>Форма № 20 «Звіт  юридичної особи незалежно від її організаційно – правової ф</w:t>
      </w:r>
      <w:r w:rsidRPr="00997088">
        <w:rPr>
          <w:b/>
          <w:sz w:val="24"/>
          <w:szCs w:val="24"/>
          <w:lang w:val="uk-UA"/>
        </w:rPr>
        <w:t>о</w:t>
      </w:r>
      <w:r w:rsidRPr="00997088">
        <w:rPr>
          <w:b/>
          <w:sz w:val="24"/>
          <w:szCs w:val="24"/>
          <w:lang w:val="uk-UA"/>
        </w:rPr>
        <w:t xml:space="preserve">рми та фізичної особи - підприємця, які провадять господарську діяльність з медичної практики за 20___ рік» </w:t>
      </w:r>
      <w:r w:rsidRPr="00997088">
        <w:rPr>
          <w:color w:val="000000"/>
          <w:sz w:val="24"/>
          <w:szCs w:val="24"/>
          <w:lang w:val="uk-UA"/>
        </w:rPr>
        <w:t>(розріз 0). Форма № 20 (0) складається та подається в двох примі</w:t>
      </w:r>
      <w:r w:rsidRPr="00997088">
        <w:rPr>
          <w:color w:val="000000"/>
          <w:sz w:val="24"/>
          <w:szCs w:val="24"/>
          <w:lang w:val="uk-UA"/>
        </w:rPr>
        <w:t>р</w:t>
      </w:r>
      <w:r w:rsidRPr="00997088">
        <w:rPr>
          <w:color w:val="000000"/>
          <w:sz w:val="24"/>
          <w:szCs w:val="24"/>
          <w:lang w:val="uk-UA"/>
        </w:rPr>
        <w:t>никах, роздрукованих в режимі «Друк вихідних форм» та електронному варіанті</w:t>
      </w:r>
      <w:r w:rsidRPr="00997088">
        <w:rPr>
          <w:sz w:val="24"/>
          <w:szCs w:val="24"/>
          <w:lang w:val="uk-UA"/>
        </w:rPr>
        <w:t>. Звіт над</w:t>
      </w:r>
      <w:r w:rsidRPr="00997088">
        <w:rPr>
          <w:sz w:val="24"/>
          <w:szCs w:val="24"/>
          <w:lang w:val="uk-UA"/>
        </w:rPr>
        <w:t>а</w:t>
      </w:r>
      <w:r w:rsidRPr="00997088">
        <w:rPr>
          <w:sz w:val="24"/>
          <w:szCs w:val="24"/>
          <w:lang w:val="uk-UA"/>
        </w:rPr>
        <w:t>ється КНП «ОКПД» та КНП «Маріупольським міським протитуберкульозним диспансером».</w:t>
      </w:r>
    </w:p>
    <w:p w:rsidR="00997088" w:rsidRPr="00997088" w:rsidRDefault="00997088" w:rsidP="00997088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B955C8" w:rsidRP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директора департаменту- 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організації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розвитку медичної допомоги населенню</w:t>
      </w:r>
    </w:p>
    <w:p w:rsidR="003C56A8" w:rsidRDefault="003C56A8" w:rsidP="003C56A8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департаменту охорони </w:t>
      </w:r>
      <w:proofErr w:type="spellStart"/>
      <w:r>
        <w:rPr>
          <w:sz w:val="24"/>
          <w:szCs w:val="24"/>
          <w:lang w:val="uk-UA"/>
        </w:rPr>
        <w:t>здоров᾿я</w:t>
      </w:r>
      <w:proofErr w:type="spellEnd"/>
    </w:p>
    <w:p w:rsidR="003C56A8" w:rsidRDefault="003C56A8" w:rsidP="003C56A8">
      <w:pPr>
        <w:pStyle w:val="a5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облдержадміністрації                                                                                 Н.Г. Філіппова</w:t>
      </w:r>
    </w:p>
    <w:p w:rsidR="00B955C8" w:rsidRDefault="00B955C8" w:rsidP="00B955C8">
      <w:pPr>
        <w:ind w:left="7342" w:hanging="142"/>
        <w:rPr>
          <w:bCs/>
          <w:sz w:val="24"/>
          <w:szCs w:val="24"/>
          <w:lang w:val="uk-UA"/>
        </w:rPr>
      </w:pPr>
    </w:p>
    <w:p w:rsidR="00B955C8" w:rsidRDefault="00B955C8" w:rsidP="006079A6">
      <w:pPr>
        <w:ind w:firstLine="720"/>
        <w:jc w:val="center"/>
        <w:rPr>
          <w:bCs/>
          <w:sz w:val="24"/>
          <w:szCs w:val="24"/>
          <w:lang w:val="uk-UA"/>
        </w:rPr>
      </w:pPr>
    </w:p>
    <w:p w:rsidR="00343EFC" w:rsidRDefault="00343EFC" w:rsidP="007A5D9F">
      <w:pPr>
        <w:rPr>
          <w:bCs/>
          <w:sz w:val="24"/>
          <w:szCs w:val="24"/>
          <w:lang w:val="uk-UA"/>
        </w:rPr>
      </w:pPr>
      <w:bookmarkStart w:id="0" w:name="_GoBack"/>
      <w:bookmarkEnd w:id="0"/>
    </w:p>
    <w:sectPr w:rsidR="00343EFC" w:rsidSect="00F660A0">
      <w:footerReference w:type="default" r:id="rId9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2" w:rsidRDefault="002E6B52">
      <w:r>
        <w:separator/>
      </w:r>
    </w:p>
  </w:endnote>
  <w:endnote w:type="continuationSeparator" w:id="0">
    <w:p w:rsidR="002E6B52" w:rsidRDefault="002E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D9F">
      <w:rPr>
        <w:rStyle w:val="a7"/>
        <w:noProof/>
      </w:rPr>
      <w:t>2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2" w:rsidRDefault="002E6B52">
      <w:r>
        <w:separator/>
      </w:r>
    </w:p>
  </w:footnote>
  <w:footnote w:type="continuationSeparator" w:id="0">
    <w:p w:rsidR="002E6B52" w:rsidRDefault="002E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73BD5"/>
    <w:multiLevelType w:val="hybridMultilevel"/>
    <w:tmpl w:val="4D505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606B4"/>
    <w:rsid w:val="00071EF5"/>
    <w:rsid w:val="00074F89"/>
    <w:rsid w:val="00083663"/>
    <w:rsid w:val="00083BF7"/>
    <w:rsid w:val="00090852"/>
    <w:rsid w:val="00096BA2"/>
    <w:rsid w:val="000C3F72"/>
    <w:rsid w:val="000C494E"/>
    <w:rsid w:val="000D3378"/>
    <w:rsid w:val="000D7E6B"/>
    <w:rsid w:val="000F03EA"/>
    <w:rsid w:val="0010173C"/>
    <w:rsid w:val="0010602B"/>
    <w:rsid w:val="00107181"/>
    <w:rsid w:val="001072FF"/>
    <w:rsid w:val="00121046"/>
    <w:rsid w:val="001365C3"/>
    <w:rsid w:val="00136A19"/>
    <w:rsid w:val="00146DFC"/>
    <w:rsid w:val="00150D93"/>
    <w:rsid w:val="00162CB6"/>
    <w:rsid w:val="001824C0"/>
    <w:rsid w:val="0018487B"/>
    <w:rsid w:val="001A0324"/>
    <w:rsid w:val="001A5306"/>
    <w:rsid w:val="001A722C"/>
    <w:rsid w:val="001B7806"/>
    <w:rsid w:val="001C0D32"/>
    <w:rsid w:val="001E0E26"/>
    <w:rsid w:val="001F3A95"/>
    <w:rsid w:val="001F5400"/>
    <w:rsid w:val="001F57AD"/>
    <w:rsid w:val="0020051B"/>
    <w:rsid w:val="00200FAC"/>
    <w:rsid w:val="00202AD7"/>
    <w:rsid w:val="00205B44"/>
    <w:rsid w:val="00206C26"/>
    <w:rsid w:val="00207376"/>
    <w:rsid w:val="00211158"/>
    <w:rsid w:val="0021346D"/>
    <w:rsid w:val="00234B8D"/>
    <w:rsid w:val="00245CFD"/>
    <w:rsid w:val="00254F26"/>
    <w:rsid w:val="00255F7C"/>
    <w:rsid w:val="00271EA3"/>
    <w:rsid w:val="00274ECB"/>
    <w:rsid w:val="002754E2"/>
    <w:rsid w:val="00276327"/>
    <w:rsid w:val="002815BB"/>
    <w:rsid w:val="00287588"/>
    <w:rsid w:val="002944DD"/>
    <w:rsid w:val="002B7210"/>
    <w:rsid w:val="002E6B52"/>
    <w:rsid w:val="002F4E16"/>
    <w:rsid w:val="00321C7B"/>
    <w:rsid w:val="00327937"/>
    <w:rsid w:val="003321E6"/>
    <w:rsid w:val="0033633E"/>
    <w:rsid w:val="00341BA6"/>
    <w:rsid w:val="00343EFC"/>
    <w:rsid w:val="00351B31"/>
    <w:rsid w:val="003666BD"/>
    <w:rsid w:val="00373D0F"/>
    <w:rsid w:val="0039119F"/>
    <w:rsid w:val="003A2581"/>
    <w:rsid w:val="003A6B9F"/>
    <w:rsid w:val="003B39F0"/>
    <w:rsid w:val="003C56A8"/>
    <w:rsid w:val="003C71CF"/>
    <w:rsid w:val="003D145A"/>
    <w:rsid w:val="003D1822"/>
    <w:rsid w:val="003D3FBE"/>
    <w:rsid w:val="003E0772"/>
    <w:rsid w:val="003E629D"/>
    <w:rsid w:val="00405D2F"/>
    <w:rsid w:val="0042571C"/>
    <w:rsid w:val="00431F21"/>
    <w:rsid w:val="00444FE9"/>
    <w:rsid w:val="00445585"/>
    <w:rsid w:val="00453B60"/>
    <w:rsid w:val="004546DA"/>
    <w:rsid w:val="0046469F"/>
    <w:rsid w:val="004669EE"/>
    <w:rsid w:val="00473188"/>
    <w:rsid w:val="004734AE"/>
    <w:rsid w:val="0048303A"/>
    <w:rsid w:val="004B5B9F"/>
    <w:rsid w:val="004C493D"/>
    <w:rsid w:val="004C4A92"/>
    <w:rsid w:val="004C6FB3"/>
    <w:rsid w:val="004D6360"/>
    <w:rsid w:val="004F7617"/>
    <w:rsid w:val="00502733"/>
    <w:rsid w:val="005031A5"/>
    <w:rsid w:val="00512ED2"/>
    <w:rsid w:val="00521A08"/>
    <w:rsid w:val="005606F0"/>
    <w:rsid w:val="00562B53"/>
    <w:rsid w:val="0057159C"/>
    <w:rsid w:val="00573693"/>
    <w:rsid w:val="00574373"/>
    <w:rsid w:val="0057445D"/>
    <w:rsid w:val="00592FEF"/>
    <w:rsid w:val="005941EE"/>
    <w:rsid w:val="005A4B42"/>
    <w:rsid w:val="005A6078"/>
    <w:rsid w:val="005D3D73"/>
    <w:rsid w:val="005E6881"/>
    <w:rsid w:val="005F0E93"/>
    <w:rsid w:val="005F622E"/>
    <w:rsid w:val="006042FA"/>
    <w:rsid w:val="00607434"/>
    <w:rsid w:val="006079A6"/>
    <w:rsid w:val="00607A38"/>
    <w:rsid w:val="00615C44"/>
    <w:rsid w:val="00636B78"/>
    <w:rsid w:val="00643A49"/>
    <w:rsid w:val="00655181"/>
    <w:rsid w:val="006551B8"/>
    <w:rsid w:val="006602FF"/>
    <w:rsid w:val="006C0724"/>
    <w:rsid w:val="006D1665"/>
    <w:rsid w:val="006E7A86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5778D"/>
    <w:rsid w:val="007740CE"/>
    <w:rsid w:val="00793096"/>
    <w:rsid w:val="00797606"/>
    <w:rsid w:val="007A5D9F"/>
    <w:rsid w:val="007C2CAB"/>
    <w:rsid w:val="007C5A18"/>
    <w:rsid w:val="007C5E83"/>
    <w:rsid w:val="007D1A97"/>
    <w:rsid w:val="007E16EA"/>
    <w:rsid w:val="00802B49"/>
    <w:rsid w:val="008126D6"/>
    <w:rsid w:val="008158D7"/>
    <w:rsid w:val="00845DCF"/>
    <w:rsid w:val="00850156"/>
    <w:rsid w:val="0088491C"/>
    <w:rsid w:val="00894A5E"/>
    <w:rsid w:val="008A7796"/>
    <w:rsid w:val="008B0184"/>
    <w:rsid w:val="008C2F17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37F94"/>
    <w:rsid w:val="0094053B"/>
    <w:rsid w:val="00946B16"/>
    <w:rsid w:val="00946DB6"/>
    <w:rsid w:val="00951B30"/>
    <w:rsid w:val="00961C45"/>
    <w:rsid w:val="00967353"/>
    <w:rsid w:val="00970FBD"/>
    <w:rsid w:val="00997088"/>
    <w:rsid w:val="009A1E56"/>
    <w:rsid w:val="009A413B"/>
    <w:rsid w:val="009A428D"/>
    <w:rsid w:val="009A5E0B"/>
    <w:rsid w:val="009A726E"/>
    <w:rsid w:val="009B1768"/>
    <w:rsid w:val="009B286A"/>
    <w:rsid w:val="009C3CFF"/>
    <w:rsid w:val="009C658A"/>
    <w:rsid w:val="009C6DD7"/>
    <w:rsid w:val="009D673F"/>
    <w:rsid w:val="009F2844"/>
    <w:rsid w:val="00A00704"/>
    <w:rsid w:val="00A01DDE"/>
    <w:rsid w:val="00A05DB9"/>
    <w:rsid w:val="00A115B7"/>
    <w:rsid w:val="00A32179"/>
    <w:rsid w:val="00A36A48"/>
    <w:rsid w:val="00A44BAA"/>
    <w:rsid w:val="00A46881"/>
    <w:rsid w:val="00A51E2C"/>
    <w:rsid w:val="00A55298"/>
    <w:rsid w:val="00A61897"/>
    <w:rsid w:val="00A64327"/>
    <w:rsid w:val="00A6546D"/>
    <w:rsid w:val="00A673F7"/>
    <w:rsid w:val="00A82B08"/>
    <w:rsid w:val="00AA3E62"/>
    <w:rsid w:val="00AB745C"/>
    <w:rsid w:val="00AC187B"/>
    <w:rsid w:val="00AD424F"/>
    <w:rsid w:val="00B02577"/>
    <w:rsid w:val="00B04CCD"/>
    <w:rsid w:val="00B15BED"/>
    <w:rsid w:val="00B17F79"/>
    <w:rsid w:val="00B24C32"/>
    <w:rsid w:val="00B270B9"/>
    <w:rsid w:val="00B27369"/>
    <w:rsid w:val="00B36B34"/>
    <w:rsid w:val="00B47F11"/>
    <w:rsid w:val="00B50917"/>
    <w:rsid w:val="00B51719"/>
    <w:rsid w:val="00B519E9"/>
    <w:rsid w:val="00B55906"/>
    <w:rsid w:val="00B61478"/>
    <w:rsid w:val="00B6324E"/>
    <w:rsid w:val="00B64DA4"/>
    <w:rsid w:val="00B75CB7"/>
    <w:rsid w:val="00B811FE"/>
    <w:rsid w:val="00B845D4"/>
    <w:rsid w:val="00B847B1"/>
    <w:rsid w:val="00B955C8"/>
    <w:rsid w:val="00BB2742"/>
    <w:rsid w:val="00BC6772"/>
    <w:rsid w:val="00BD069C"/>
    <w:rsid w:val="00BE2706"/>
    <w:rsid w:val="00BF20CB"/>
    <w:rsid w:val="00BF457D"/>
    <w:rsid w:val="00C1646B"/>
    <w:rsid w:val="00C35A17"/>
    <w:rsid w:val="00C35D57"/>
    <w:rsid w:val="00C50B3C"/>
    <w:rsid w:val="00C5463C"/>
    <w:rsid w:val="00C564BC"/>
    <w:rsid w:val="00C617EF"/>
    <w:rsid w:val="00C61877"/>
    <w:rsid w:val="00C6206F"/>
    <w:rsid w:val="00C63DBE"/>
    <w:rsid w:val="00C7119C"/>
    <w:rsid w:val="00C77CEB"/>
    <w:rsid w:val="00C830A4"/>
    <w:rsid w:val="00CA1754"/>
    <w:rsid w:val="00CA3757"/>
    <w:rsid w:val="00CB3623"/>
    <w:rsid w:val="00CB4DF9"/>
    <w:rsid w:val="00CB5B72"/>
    <w:rsid w:val="00CC6F2A"/>
    <w:rsid w:val="00CD3445"/>
    <w:rsid w:val="00CE5195"/>
    <w:rsid w:val="00CE5F18"/>
    <w:rsid w:val="00D245F5"/>
    <w:rsid w:val="00D3457D"/>
    <w:rsid w:val="00D4239D"/>
    <w:rsid w:val="00D43EAA"/>
    <w:rsid w:val="00D54AD1"/>
    <w:rsid w:val="00D57D12"/>
    <w:rsid w:val="00D63601"/>
    <w:rsid w:val="00D71494"/>
    <w:rsid w:val="00D75D8E"/>
    <w:rsid w:val="00D80C2C"/>
    <w:rsid w:val="00D811F0"/>
    <w:rsid w:val="00D86DE8"/>
    <w:rsid w:val="00D92AFE"/>
    <w:rsid w:val="00D978DA"/>
    <w:rsid w:val="00DA04E2"/>
    <w:rsid w:val="00DA13D5"/>
    <w:rsid w:val="00DB14BA"/>
    <w:rsid w:val="00DB3263"/>
    <w:rsid w:val="00DB4F0C"/>
    <w:rsid w:val="00DC41BA"/>
    <w:rsid w:val="00DC5A5E"/>
    <w:rsid w:val="00DD69FA"/>
    <w:rsid w:val="00E3344D"/>
    <w:rsid w:val="00E42FB6"/>
    <w:rsid w:val="00E44C05"/>
    <w:rsid w:val="00E47EA8"/>
    <w:rsid w:val="00E54910"/>
    <w:rsid w:val="00E560EA"/>
    <w:rsid w:val="00E70FBD"/>
    <w:rsid w:val="00E84AFC"/>
    <w:rsid w:val="00E943E4"/>
    <w:rsid w:val="00EA2327"/>
    <w:rsid w:val="00EA4EF1"/>
    <w:rsid w:val="00EB2AD1"/>
    <w:rsid w:val="00EC7748"/>
    <w:rsid w:val="00EC77FB"/>
    <w:rsid w:val="00ED088D"/>
    <w:rsid w:val="00ED40BD"/>
    <w:rsid w:val="00F04B06"/>
    <w:rsid w:val="00F05D19"/>
    <w:rsid w:val="00F21F32"/>
    <w:rsid w:val="00F23DAC"/>
    <w:rsid w:val="00F26B04"/>
    <w:rsid w:val="00F26E35"/>
    <w:rsid w:val="00F3057A"/>
    <w:rsid w:val="00F30FE9"/>
    <w:rsid w:val="00F640B0"/>
    <w:rsid w:val="00F660A0"/>
    <w:rsid w:val="00F70371"/>
    <w:rsid w:val="00F72701"/>
    <w:rsid w:val="00F72868"/>
    <w:rsid w:val="00F7677D"/>
    <w:rsid w:val="00F8429F"/>
    <w:rsid w:val="00F85846"/>
    <w:rsid w:val="00F940EC"/>
    <w:rsid w:val="00FA1DD0"/>
    <w:rsid w:val="00FA41BB"/>
    <w:rsid w:val="00FA63D7"/>
    <w:rsid w:val="00FB6976"/>
    <w:rsid w:val="00FC0608"/>
    <w:rsid w:val="00FC1BA3"/>
    <w:rsid w:val="00FC1D7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6079A6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B6324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9970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6079A6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B6324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99708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2606-CF40-4D52-875E-1E268F13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Сергей</cp:lastModifiedBy>
  <cp:revision>108</cp:revision>
  <cp:lastPrinted>2020-12-16T12:14:00Z</cp:lastPrinted>
  <dcterms:created xsi:type="dcterms:W3CDTF">2016-11-24T12:53:00Z</dcterms:created>
  <dcterms:modified xsi:type="dcterms:W3CDTF">2020-12-16T14:21:00Z</dcterms:modified>
</cp:coreProperties>
</file>