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08" w:rsidRPr="003B372E" w:rsidRDefault="003B372E" w:rsidP="003B37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72E">
        <w:rPr>
          <w:rFonts w:ascii="Times New Roman" w:hAnsi="Times New Roman" w:cs="Times New Roman"/>
          <w:b/>
          <w:sz w:val="32"/>
          <w:szCs w:val="32"/>
          <w:lang w:val="uk-UA"/>
        </w:rPr>
        <w:t>Роз’яснення щодо заповнення форм</w:t>
      </w:r>
    </w:p>
    <w:p w:rsidR="00A5048F" w:rsidRDefault="00A5048F"/>
    <w:p w:rsidR="00A5048F" w:rsidRPr="00A5048F" w:rsidRDefault="008C2EB2" w:rsidP="0018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1. </w:t>
      </w:r>
      <w:r w:rsidR="00A5048F" w:rsidRPr="00A5048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Форма №44-здоров «Звіт санаторію»</w:t>
      </w:r>
      <w:r w:rsidR="00A5048F" w:rsidRPr="00A5048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="00A5048F"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подається</w:t>
      </w:r>
      <w:r w:rsidR="00A5048F" w:rsidRPr="00A5048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="00A5048F"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наказу МОЗ України від 03.05.1999 № 102, зі змінами затвердженими наказом МОЗ України від 25.10.2013 №  913 </w:t>
      </w:r>
      <w:r w:rsidR="00A5048F"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Змін до наказу Міністерства охорони здоров’я України від 03 травня 1999 року № 102»</w:t>
      </w:r>
      <w:r w:rsidR="00A5048F"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6922A9" w:rsidRPr="006922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електронному варіанті – архівом файлів у форматі </w:t>
      </w:r>
      <w:r w:rsidR="006922A9" w:rsidRPr="006922A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dbf</w:t>
      </w:r>
      <w:r w:rsidR="006922A9" w:rsidRPr="006922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системи «</w:t>
      </w:r>
      <w:proofErr w:type="spellStart"/>
      <w:r w:rsidR="006922A9" w:rsidRPr="006922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Медстат</w:t>
      </w:r>
      <w:proofErr w:type="spellEnd"/>
      <w:r w:rsidR="006922A9" w:rsidRPr="006922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з накладеним на нього електронним цифровим підписом керівника закладу шляхом надсилання електронною поштою на адресу </w:t>
      </w:r>
      <w:hyperlink r:id="rId6" w:history="1">
        <w:r w:rsidR="006922A9" w:rsidRPr="006922A9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medstatdon</w:t>
        </w:r>
        <w:r w:rsidR="006922A9" w:rsidRPr="006922A9"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@</w:t>
        </w:r>
        <w:r w:rsidR="006922A9" w:rsidRPr="006922A9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gmail</w:t>
        </w:r>
        <w:r w:rsidR="006922A9" w:rsidRPr="006922A9"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.</w:t>
        </w:r>
        <w:r w:rsidR="006922A9" w:rsidRPr="006922A9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com</w:t>
        </w:r>
      </w:hyperlink>
      <w:r w:rsidR="006922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184E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також кольорову </w:t>
      </w:r>
      <w:proofErr w:type="spellStart"/>
      <w:r w:rsidR="00184E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скан</w:t>
      </w:r>
      <w:proofErr w:type="spellEnd"/>
      <w:r w:rsidR="00184E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-копію з підписом головного лікаря санаторію, завіреного</w:t>
      </w:r>
      <w:r w:rsidR="00A5048F"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печаткою закладу, </w:t>
      </w:r>
      <w:r w:rsidR="00A5048F" w:rsidRPr="00A5048F">
        <w:rPr>
          <w:rFonts w:ascii="Times New Roman" w:eastAsia="Times New Roman" w:hAnsi="Times New Roman" w:cs="Times New Roman"/>
          <w:color w:val="212121"/>
          <w:sz w:val="28"/>
          <w:szCs w:val="20"/>
          <w:shd w:val="clear" w:color="auto" w:fill="FFFFFF"/>
          <w:lang w:val="uk-UA" w:eastAsia="ru-RU"/>
        </w:rPr>
        <w:t>із зазначенням контактних даних виконавця</w:t>
      </w:r>
      <w:r w:rsidR="00A5048F"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Зведені звіти санаторіїв обласного та міського підпорядкування подаються у 5 розрізах</w:t>
      </w:r>
      <w:r w:rsidRPr="00A5048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електронною поштою за програмою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MEDSTAT</w:t>
      </w:r>
      <w:r w:rsidRPr="00A5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електронну адресу</w:t>
      </w:r>
      <w:r w:rsidRPr="00A5048F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hyperlink r:id="rId7" w:history="1">
        <w:r w:rsidR="008C2EB2" w:rsidRPr="008C2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medstatdon</w:t>
        </w:r>
        <w:r w:rsidR="008C2EB2" w:rsidRPr="008C2E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2EB2" w:rsidRPr="008C2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C2EB2" w:rsidRPr="008C2E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2EB2" w:rsidRPr="008C2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C2EB2" w:rsidRPr="008C2EB2">
        <w:rPr>
          <w:sz w:val="28"/>
          <w:szCs w:val="28"/>
        </w:rPr>
        <w:t xml:space="preserve"> </w:t>
      </w:r>
      <w:r w:rsidR="009D364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 10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січня 2023 року.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 розріз – сумарний за всіма санаторіями,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 розріз – протитуберкульозні санаторії для дорослих,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 розріз – протитуберкульозні санаторії для дітей,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 розріз – соматичні санаторії для дорослих,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 розріз – соматичні санаторії для дітей (дітей з батьками).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 складанні звітів слід пам’ятати</w:t>
      </w:r>
      <w:r w:rsidRPr="00A504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таблиці 1000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пункти 1, 1.1, 1.2, 2, 3, 4 мають бути ретельно заповнені згідно вимог звіту. У пунктах 5.1– 5.10, 5.15 – 5.20 вказується 1 (наявність), якщо санаторій має відповідні відділення, кабінети, лабораторії тощо і лише у пунктах 11, 12, 13, 14 та 21 вказується кількість: рентгенівських апаратів, з них діючих, кількість томографів, дезкамер та ліжок в ізоляторі.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складається про діяльність фактично розгорнутих ліжок. Кількість ліжок згорнутих на капітальний ремонт чи зданих в оренду у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таблиці 1002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 w:eastAsia="ru-RU"/>
        </w:rPr>
        <w:t>«Ліжковий фонд та його використання»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графі 1 не вказуються. Їх кількість вказується у відповідній графі «Списку санаторіїв обласного та міського підпорядкування» що додається. У графі 2 вказується кількість ліжок у місяць максимального розгортання (включно з ліжками спеціального фонду).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таблиці 1004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 w:eastAsia="ru-RU"/>
        </w:rPr>
        <w:t>«Контингент хворих»</w:t>
      </w:r>
      <w:r w:rsidRPr="00A504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вказується загальна кількість хворих, що отримали лікування у санаторії: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графі 2 вказати кількість хворих дорослих віком 18 років і старші, у графі 3 – вказати кількість хворих дітей до 17 років включно, у графі 7 – вказати кількість хворих підлітків віком 15-17 років включно, які надійшли до санаторію на лікування. Сума граф 4+5+6+7 повинна дорівнювати графі 3, сума граф 2+3 повинна дорівнювати графі 1.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кількості хворих, що </w:t>
      </w:r>
      <w:r w:rsidRPr="00A5048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постраждали</w:t>
      </w:r>
      <w:r w:rsidRPr="00A504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 w:eastAsia="ru-RU"/>
        </w:rPr>
        <w:t xml:space="preserve">внаслідок аварії на Чорнобильській АЕС </w:t>
      </w:r>
      <w:r w:rsidRPr="00A5048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(графа 8)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вказати кількість хворих дорослих віком 18 років і старші (графа 9), та кількість хворих дітей до 17 років (графа 10). Сума граф 9+10 повинна дорівнювати графі 8.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таблиці 1007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вказується загальна кількість пролікованих дітей та кількість осіб що їх супроводжують. При цьому </w:t>
      </w:r>
      <w:proofErr w:type="spellStart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сумма</w:t>
      </w:r>
      <w:proofErr w:type="spellEnd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рядків 2+3 повинна дорівнювати рядку 1, </w:t>
      </w:r>
      <w:proofErr w:type="spellStart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сумма</w:t>
      </w:r>
      <w:proofErr w:type="spellEnd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рядків 5+6 – рядку 4 відповідно.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заповненні рядка «Виконавець» докладно вказується прізвище, </w:t>
      </w:r>
      <w:proofErr w:type="spellStart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по батькові та контактний </w:t>
      </w:r>
      <w:r w:rsidR="00184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мобільний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телефону особи, яка складала звіт.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Разом зі звітними формами подається список санаторіїв обласного та міського підпорядкування у програмі WORD. </w:t>
      </w:r>
    </w:p>
    <w:p w:rsidR="00A5048F" w:rsidRDefault="00A5048F" w:rsidP="008C2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Звіт по формі №</w:t>
      </w:r>
      <w:r w:rsidRPr="00A5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44-здоров складається про діяльність</w:t>
      </w:r>
      <w:r w:rsidRPr="00A5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фактично розгорнутих ліжок.</w:t>
      </w:r>
      <w:r w:rsidRPr="00A5048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Кількість ліжок згорнутих на капітальний ремонт вказується у списку санаторіїв.</w:t>
      </w:r>
      <w:r w:rsidR="008C2E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8C2EB2" w:rsidRPr="008C2EB2" w:rsidRDefault="008C2EB2" w:rsidP="008C2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Список санаторіїв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50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Зразок форми: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131"/>
        <w:gridCol w:w="988"/>
        <w:gridCol w:w="1351"/>
        <w:gridCol w:w="1352"/>
        <w:gridCol w:w="1197"/>
        <w:gridCol w:w="1024"/>
        <w:gridCol w:w="1024"/>
        <w:gridCol w:w="1154"/>
      </w:tblGrid>
      <w:tr w:rsidR="00A5048F" w:rsidRPr="00A5048F" w:rsidTr="00E401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санато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рію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повніс-тю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розта-шуван-ня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ПІБ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головно-го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ліка-ря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кон-такт-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ний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Плано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-ва потуж-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ність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Профіль санаторію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Спеціалі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зація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санаторію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ліжок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зданих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кість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ліжок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кап. </w:t>
            </w: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емон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ті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</w:t>
            </w: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тично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розгор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нуто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ліжок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ліжко-днів</w:t>
            </w:r>
            <w:proofErr w:type="spellEnd"/>
          </w:p>
        </w:tc>
      </w:tr>
      <w:tr w:rsidR="00A5048F" w:rsidRPr="00A5048F" w:rsidTr="00E401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A5048F" w:rsidRPr="00A5048F" w:rsidTr="00E401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8F" w:rsidRPr="00A5048F" w:rsidRDefault="00A5048F" w:rsidP="00A5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5048F" w:rsidRPr="00A5048F" w:rsidRDefault="00A5048F" w:rsidP="00A5048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lang w:val="uk-UA" w:eastAsia="ru-RU"/>
        </w:rPr>
      </w:pPr>
    </w:p>
    <w:p w:rsidR="008C2EB2" w:rsidRDefault="008C2EB2" w:rsidP="00A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EB2" w:rsidRDefault="008C2EB2" w:rsidP="00A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AA8" w:rsidRPr="00A5048F" w:rsidRDefault="00D05AA8" w:rsidP="00D05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2</w:t>
      </w:r>
      <w:r w:rsidRPr="008C2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Відповідно до наказу МОЗ України від 10.07.2007 № 378 подаються:</w:t>
      </w:r>
    </w:p>
    <w:p w:rsidR="00D05AA8" w:rsidRPr="00A5048F" w:rsidRDefault="00D05AA8" w:rsidP="00D0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Форма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D05AA8" w:rsidRPr="00A5048F" w:rsidRDefault="00D05AA8" w:rsidP="00D0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Форма №16 «Звіт про захворювання та причини інвалідності та смертності населення, що підлягає включенню у Державний реєстр України осіб, які постраждали внаслідок аварії на Чорнобильській АЕС»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( 0 розріз – всі групи первинного обліку).</w:t>
      </w:r>
    </w:p>
    <w:p w:rsidR="00D05AA8" w:rsidRPr="00A5048F" w:rsidRDefault="00D05AA8" w:rsidP="00D05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Форми державної та галузевої статистичної звітності №15, 16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заповнюється на підставі лише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посвідчень, що видались або видаються потерпілим внаслідок аварії на Чорнобильській АЕС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 випадку зняття статусу забруднення з території радіологічного контролю включаються лише особи, що мають посвідчення потерпілих внаслідок аварії на ЧАЕС.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Облік потерпілих у формі № 15 ведеться за групами первинного обліку.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val="uk-UA" w:eastAsia="ru-RU"/>
        </w:rPr>
        <w:t>Особи, які прирівняні до потерпілих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атомники, підводники тощо і діти, які хворіють на рак щитовидної залози, але не відносяться до груп первинного обліку потерпілих, у звіті до форм № 15, 16, 60 не враховуються.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формі № 15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 рядку 2 вказати обставини узяття під нагляд осіб 1-ї, 2-ї, 3-ї груп первинного обліку.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Особливу увагу необхідно звернути на заповнення у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формі № 15   рядка 7 «Визнано здоровими з числа оглянутих» дорослих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серед яких переважно особи літнього віку. Здорових ліквідаторів у 1-ій групі первинного обліку не повинно бути.</w:t>
      </w:r>
    </w:p>
    <w:p w:rsidR="00D05AA8" w:rsidRPr="00A5048F" w:rsidRDefault="00D05AA8" w:rsidP="00D05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Наявність «здорових» необхідно обґрунтувати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</w:p>
    <w:p w:rsidR="00D05AA8" w:rsidRPr="00A5048F" w:rsidRDefault="00D05AA8" w:rsidP="00D0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u w:val="single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FF"/>
          <w:sz w:val="28"/>
          <w:szCs w:val="20"/>
          <w:lang w:val="uk-UA" w:eastAsia="ru-RU"/>
        </w:rPr>
        <w:t xml:space="preserve"> </w:t>
      </w:r>
    </w:p>
    <w:p w:rsidR="00D05AA8" w:rsidRPr="00A5048F" w:rsidRDefault="00D05AA8" w:rsidP="00D05A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До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форми № 16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надати список осіб з променевою хворобою (рядок 19.1 таблиці 2000)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. </w:t>
      </w:r>
    </w:p>
    <w:p w:rsidR="00D05AA8" w:rsidRPr="00A5048F" w:rsidRDefault="00D05AA8" w:rsidP="00D05A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Зразок форми:  </w:t>
      </w:r>
    </w:p>
    <w:p w:rsidR="00D05AA8" w:rsidRPr="00A5048F" w:rsidRDefault="00D05AA8" w:rsidP="00D05AA8">
      <w:pPr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851"/>
        <w:gridCol w:w="850"/>
        <w:gridCol w:w="992"/>
        <w:gridCol w:w="1134"/>
        <w:gridCol w:w="1134"/>
        <w:gridCol w:w="993"/>
        <w:gridCol w:w="850"/>
        <w:gridCol w:w="992"/>
      </w:tblGrid>
      <w:tr w:rsidR="00D05AA8" w:rsidRPr="00A5048F" w:rsidTr="00E401E5">
        <w:tc>
          <w:tcPr>
            <w:tcW w:w="817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Номер з/п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Прізвище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потерпі-лого</w:t>
            </w:r>
            <w:proofErr w:type="spellEnd"/>
          </w:p>
        </w:tc>
        <w:tc>
          <w:tcPr>
            <w:tcW w:w="851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Дата народ-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ження</w:t>
            </w:r>
            <w:proofErr w:type="spellEnd"/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Група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перви-нного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обліку</w:t>
            </w: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Дата та місце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встано-влення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діагнозу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Повний розгорну-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тий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діагноз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Шифр за МКХ-10</w:t>
            </w:r>
          </w:p>
        </w:tc>
        <w:tc>
          <w:tcPr>
            <w:tcW w:w="993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Прибув з</w:t>
            </w:r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Куди вибув</w:t>
            </w: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Знятий з обліку</w:t>
            </w:r>
          </w:p>
        </w:tc>
      </w:tr>
      <w:tr w:rsidR="00D05AA8" w:rsidRPr="00A5048F" w:rsidTr="00E401E5">
        <w:tc>
          <w:tcPr>
            <w:tcW w:w="817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</w:tr>
      <w:tr w:rsidR="00D05AA8" w:rsidRPr="00A5048F" w:rsidTr="00E401E5">
        <w:tc>
          <w:tcPr>
            <w:tcW w:w="817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D05AA8" w:rsidRPr="00A5048F" w:rsidRDefault="00D05AA8" w:rsidP="00E401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D05AA8" w:rsidRPr="00A5048F" w:rsidRDefault="00D05AA8" w:rsidP="00D0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AA8" w:rsidRPr="00A5048F" w:rsidRDefault="00D05AA8" w:rsidP="00D05A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Зменшення кількості хворих на променеву хвороби у порівнянні </w:t>
      </w:r>
      <w:r w:rsidRPr="00A50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 попереднім роком</w:t>
      </w:r>
      <w:r w:rsidRPr="00A504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потрібно пояснити.</w:t>
      </w:r>
    </w:p>
    <w:p w:rsidR="00D05AA8" w:rsidRDefault="00D05AA8" w:rsidP="00A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AA8" w:rsidRDefault="00D05AA8" w:rsidP="00A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AA8" w:rsidRDefault="00D05AA8" w:rsidP="00A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48F" w:rsidRPr="00A5048F" w:rsidRDefault="00D05AA8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3</w:t>
      </w:r>
      <w:r w:rsidR="008C2EB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. </w:t>
      </w:r>
      <w:r w:rsidR="00A5048F"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Форма №25 «Звіт будинку дитини»</w:t>
      </w:r>
      <w:r w:rsidR="00A5048F"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подається відповідно до наказу МОЗ України від 10.07.2007 № 378.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val="uk-UA" w:eastAsia="ru-RU"/>
        </w:rPr>
        <w:t>Звіт за формою № 25 на паперовому бланку подається сумарно на всі будинки дитини та на кожний будинок дитини окремо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</w:p>
    <w:p w:rsidR="00A5048F" w:rsidRPr="00A5048F" w:rsidRDefault="00A5048F" w:rsidP="008C2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Якщо будинок дитини в області один і він спеціалізований, то дані дублюються за рядками і графами щодо усіх закладів і у тому числі спеціалізованих будинках дитини. Якщо будинок дитини в області один і він загального типу, то графи і рядки щодо спеціалізованих будинків дитини не заповнюються.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таблиці 2100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вказується загальна кількість штату по будинку дитини.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таблиці 2110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вказується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кількість ліжок, які передбачені для вихованців будинку дитини, та кількість проведених ними ліжко-днів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таблицях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2120 (графа 4) і 2150 (графи 4 і 5)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вказується кількість померлих вихованців будинків дитини незалежно від місця смерті, тобто: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- безпосередньо у будинку дитини,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- під час транспортування до лікарняного закладу чи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- у лікарняному закладі при стаціонарному лікуванню.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 всі випадки смерті дітей подається список, де згідно зразка форми заповнюються відповідні графи.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Особливо звернути увагу на заповнення графи 9 «Основна причина смерті, згідно лікарського свідоцтва про смерть».</w:t>
      </w:r>
    </w:p>
    <w:p w:rsidR="00A5048F" w:rsidRPr="00A5048F" w:rsidRDefault="00A5048F" w:rsidP="00A5048F">
      <w:pPr>
        <w:spacing w:after="0" w:line="240" w:lineRule="auto"/>
        <w:ind w:left="118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left="118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Список померлих вихованців будинків дитини у звітному році</w:t>
      </w:r>
    </w:p>
    <w:p w:rsidR="00A5048F" w:rsidRPr="00A5048F" w:rsidRDefault="00A5048F" w:rsidP="00A5048F">
      <w:pPr>
        <w:spacing w:after="0" w:line="240" w:lineRule="auto"/>
        <w:ind w:left="118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567"/>
        <w:gridCol w:w="709"/>
        <w:gridCol w:w="708"/>
        <w:gridCol w:w="851"/>
        <w:gridCol w:w="850"/>
        <w:gridCol w:w="709"/>
        <w:gridCol w:w="1276"/>
        <w:gridCol w:w="945"/>
        <w:gridCol w:w="1039"/>
      </w:tblGrid>
      <w:tr w:rsidR="00A5048F" w:rsidRPr="00A5048F" w:rsidTr="00E401E5">
        <w:trPr>
          <w:cantSplit/>
        </w:trPr>
        <w:tc>
          <w:tcPr>
            <w:tcW w:w="817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Номер    з/п</w:t>
            </w:r>
          </w:p>
        </w:tc>
        <w:tc>
          <w:tcPr>
            <w:tcW w:w="1276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Прізвище дитини</w:t>
            </w:r>
          </w:p>
        </w:tc>
        <w:tc>
          <w:tcPr>
            <w:tcW w:w="567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Вік</w:t>
            </w:r>
          </w:p>
        </w:tc>
        <w:tc>
          <w:tcPr>
            <w:tcW w:w="709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Коли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захво-ріла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(дата)</w:t>
            </w:r>
          </w:p>
        </w:tc>
        <w:tc>
          <w:tcPr>
            <w:tcW w:w="1559" w:type="dxa"/>
            <w:gridSpan w:val="2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Госпіталізо-вана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Померла</w:t>
            </w:r>
          </w:p>
        </w:tc>
        <w:tc>
          <w:tcPr>
            <w:tcW w:w="1276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Основна причина смерті, згідно лікарського свідоцтва про смерть</w:t>
            </w:r>
          </w:p>
        </w:tc>
        <w:tc>
          <w:tcPr>
            <w:tcW w:w="945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Шифр за </w:t>
            </w:r>
          </w:p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МКХ-10</w:t>
            </w:r>
          </w:p>
        </w:tc>
        <w:tc>
          <w:tcPr>
            <w:tcW w:w="1039" w:type="dxa"/>
            <w:vMerge w:val="restart"/>
            <w:vAlign w:val="center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Номер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свідоцт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-ва про </w:t>
            </w:r>
          </w:p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смерть, прізвище лікаря</w:t>
            </w:r>
          </w:p>
        </w:tc>
      </w:tr>
      <w:tr w:rsidR="00A5048F" w:rsidRPr="00A5048F" w:rsidTr="00E401E5">
        <w:tc>
          <w:tcPr>
            <w:tcW w:w="817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коли (дата)</w:t>
            </w:r>
          </w:p>
        </w:tc>
        <w:tc>
          <w:tcPr>
            <w:tcW w:w="851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куди (най-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мену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-ладу)</w:t>
            </w:r>
          </w:p>
        </w:tc>
        <w:tc>
          <w:tcPr>
            <w:tcW w:w="850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де</w:t>
            </w:r>
          </w:p>
          <w:p w:rsidR="00A5048F" w:rsidRPr="00A5048F" w:rsidRDefault="00A5048F" w:rsidP="00A5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(най-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мену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-ладу)</w:t>
            </w:r>
          </w:p>
        </w:tc>
        <w:tc>
          <w:tcPr>
            <w:tcW w:w="70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коли</w:t>
            </w:r>
          </w:p>
          <w:p w:rsidR="00A5048F" w:rsidRPr="00A5048F" w:rsidRDefault="00A5048F" w:rsidP="00A5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(дата)</w:t>
            </w:r>
          </w:p>
        </w:tc>
        <w:tc>
          <w:tcPr>
            <w:tcW w:w="1276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45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39" w:type="dxa"/>
            <w:vMerge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5048F" w:rsidRPr="00A5048F" w:rsidTr="00E401E5">
        <w:tc>
          <w:tcPr>
            <w:tcW w:w="817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67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08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45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03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</w:tr>
      <w:tr w:rsidR="00A5048F" w:rsidRPr="00A5048F" w:rsidTr="00E401E5">
        <w:tc>
          <w:tcPr>
            <w:tcW w:w="817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A5048F" w:rsidRPr="00A5048F" w:rsidRDefault="00A5048F" w:rsidP="00A5048F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 а)</w:t>
            </w:r>
          </w:p>
          <w:p w:rsidR="00A5048F" w:rsidRPr="00A5048F" w:rsidRDefault="00A5048F" w:rsidP="00A5048F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б)</w:t>
            </w:r>
          </w:p>
          <w:p w:rsidR="00A5048F" w:rsidRPr="00A5048F" w:rsidRDefault="00A5048F" w:rsidP="00A5048F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в)</w:t>
            </w:r>
          </w:p>
          <w:p w:rsidR="00A5048F" w:rsidRPr="00A5048F" w:rsidRDefault="00A5048F" w:rsidP="00A5048F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  г)</w:t>
            </w:r>
          </w:p>
          <w:p w:rsidR="00A5048F" w:rsidRPr="00A5048F" w:rsidRDefault="00A5048F" w:rsidP="00A5048F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ІІ</w:t>
            </w:r>
          </w:p>
        </w:tc>
        <w:tc>
          <w:tcPr>
            <w:tcW w:w="945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39" w:type="dxa"/>
          </w:tcPr>
          <w:p w:rsidR="00A5048F" w:rsidRPr="00A5048F" w:rsidRDefault="00A5048F" w:rsidP="00A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A5048F" w:rsidRPr="00A5048F" w:rsidRDefault="00A5048F" w:rsidP="00A5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 Списку додається копія Лікарського свідоцтва про смерть.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val="uk-UA" w:eastAsia="ru-RU"/>
        </w:rPr>
        <w:t>Додаток №25-А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заповнюється на підставі наказу МОЗ України від 27.12.2011 № 973 зареєстрованого в Міністерстві юстиції України 02.03.2012 за № 352/20665 та подається до Центру медичної статистики, як на паперових, так і на магнітних носіях у програмі «</w:t>
      </w:r>
      <w:proofErr w:type="spellStart"/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Медстат</w:t>
      </w:r>
      <w:proofErr w:type="spellEnd"/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». </w:t>
      </w:r>
    </w:p>
    <w:p w:rsidR="00A5048F" w:rsidRPr="00A5048F" w:rsidRDefault="00A5048F" w:rsidP="00A5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У графі 1 вказується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val="uk-UA" w:eastAsia="ru-RU"/>
        </w:rPr>
        <w:t>кількість вихованців будинку дитини, що підлягають усиновленню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A5048F" w:rsidRPr="00A5048F" w:rsidRDefault="00A5048F" w:rsidP="00A5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Додаток  № 25-А підписується начальниками управлінь охорони здоров’я обласних, Головного управління охорони здоров’я Київської міської держадміністрацій та завіряється печаткою</w:t>
      </w:r>
      <w:r w:rsidRPr="00A5048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.</w:t>
      </w:r>
    </w:p>
    <w:p w:rsidR="00A5048F" w:rsidRPr="00A5048F" w:rsidRDefault="00A5048F" w:rsidP="00A50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ab/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До форми № 25 (розрізи 1, 2, 3,4) додаються «Відомості щодо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надходження на реабілітаційне лікування дітей з сімей, що не відносяться до вихованців будинку дитини».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До звіту форми № 25 (розріз 0) діти з сімей, що надійшли на реабілітаційне лікування, не враховуються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.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Зведений звіт щодо батьківських дітей, які перебувають на реабілітаційному лікування і не відносяться до вихованців будинків дитини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на магнітних носіях у програмі «</w:t>
      </w:r>
      <w:proofErr w:type="spellStart"/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Медстат</w:t>
      </w:r>
      <w:proofErr w:type="spellEnd"/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» надається за розрізами:</w:t>
      </w:r>
    </w:p>
    <w:p w:rsidR="00A5048F" w:rsidRPr="00A5048F" w:rsidRDefault="00A5048F" w:rsidP="00A5048F">
      <w:pPr>
        <w:numPr>
          <w:ilvl w:val="0"/>
          <w:numId w:val="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Амбулаторне реабілітаційне лікування не вихованців будинку дитини –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розріз 1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</w:p>
    <w:p w:rsidR="00A5048F" w:rsidRPr="00A5048F" w:rsidRDefault="00A5048F" w:rsidP="00A5048F">
      <w:pPr>
        <w:numPr>
          <w:ilvl w:val="0"/>
          <w:numId w:val="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Реабілітаційне лікування у денному стаціонарі не вихованців будинку дитини –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розріз 2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</w:p>
    <w:p w:rsidR="00A5048F" w:rsidRPr="00A5048F" w:rsidRDefault="00A5048F" w:rsidP="00A5048F">
      <w:pPr>
        <w:numPr>
          <w:ilvl w:val="0"/>
          <w:numId w:val="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Стаціонарне реабілітаційне лікування не вихованців будинку дитини –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розріз 3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</w:p>
    <w:p w:rsidR="00A5048F" w:rsidRPr="00A5048F" w:rsidRDefault="00A5048F" w:rsidP="00A5048F">
      <w:pPr>
        <w:numPr>
          <w:ilvl w:val="0"/>
          <w:numId w:val="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Паліативне лікування не вихованців будинку дитини –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розріз 4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До звіту окремого будинку дитини на бланках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форми № 25 за розрізами 1, 2, 3, 4 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окремо додаються відомості щодо батьківських дітей, які перебувають на реабілітаційному лікування.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Заповнюються таблиці 1000 рядок 1 графа 1, 2120 і 2150. </w:t>
      </w:r>
    </w:p>
    <w:p w:rsidR="00A5048F" w:rsidRDefault="00A5048F" w:rsidP="008C2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Таблиця 2110 «Кількість ліжок» вказується крім того у розрізах 2, 3 і 4 та до розрізу 0 не входять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8C2EB2" w:rsidRPr="008C2EB2" w:rsidRDefault="008C2EB2" w:rsidP="008C2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C2EB2" w:rsidRDefault="008C2EB2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48F" w:rsidRPr="00A5048F" w:rsidRDefault="00184E73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C2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5048F"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 за формою № 37/1 «Звітність про кількість одержаних технічних та інших засобів інвалідами, дітьми-інвалідами, які перебувають на обліку, та тих, що зняті з обліку, за 20__ рік»</w:t>
      </w:r>
      <w:r w:rsidR="00A5048F"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подається </w:t>
      </w:r>
      <w:r w:rsidR="00A5048F"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15 березня 2023 року</w:t>
      </w:r>
      <w:r w:rsidR="00A5048F"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наказу </w:t>
      </w:r>
      <w:r w:rsidR="00A5048F" w:rsidRPr="00A50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 України від 12.02.2013 № 109.</w:t>
      </w:r>
    </w:p>
    <w:p w:rsidR="00A5048F" w:rsidRPr="00A5048F" w:rsidRDefault="00A5048F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 заповнюють посадові особи структурних підрозділів з питань охорони здоров’я та завіряють печаткою підрозділу.</w:t>
      </w:r>
    </w:p>
    <w:p w:rsidR="00A5048F" w:rsidRDefault="00A5048F" w:rsidP="00A5048F">
      <w:pPr>
        <w:spacing w:after="0" w:line="240" w:lineRule="auto"/>
        <w:ind w:firstLine="851"/>
        <w:jc w:val="both"/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за формою № 37/1 подається у </w:t>
      </w:r>
      <w:r w:rsidRPr="00A5048F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DBF</w:t>
      </w:r>
      <w:r w:rsidRPr="00A5048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–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форматі за програмою МЕДСТАТ на електронну пошту </w:t>
      </w:r>
      <w:hyperlink r:id="rId8" w:history="1">
        <w:r w:rsidR="00D05AA8" w:rsidRPr="00647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medstatdon</w:t>
        </w:r>
        <w:r w:rsidR="00D05AA8" w:rsidRPr="00647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05AA8" w:rsidRPr="00647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D05AA8" w:rsidRPr="006474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5AA8" w:rsidRPr="006474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A8" w:rsidRDefault="00D05AA8" w:rsidP="00A5048F">
      <w:pPr>
        <w:spacing w:after="0" w:line="240" w:lineRule="auto"/>
        <w:ind w:firstLine="851"/>
        <w:jc w:val="both"/>
      </w:pPr>
    </w:p>
    <w:p w:rsidR="00D05AA8" w:rsidRPr="00A5048F" w:rsidRDefault="00D05AA8" w:rsidP="00A50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4E73" w:rsidRPr="00A5048F" w:rsidRDefault="00184E73" w:rsidP="0018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Подання статистичної  звітності  від ЗОЗ  іншого підпорядкування та форм власності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E73" w:rsidRPr="008C2EB2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Звіти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формами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№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13 ,15 ,16, 17,19* 20, 21,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2, 24, 25, 31, 32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лікувально-профілактичних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закладів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охорони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здоров’я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що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перебувають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сфері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управління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інших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міністерств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відомств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на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рівні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адміністративних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територій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подаються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електронною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поштою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програмою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Медстат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</w:t>
      </w:r>
      <w:r w:rsidR="002F3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КЗОЗ «ІАЦМС»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не пізніше </w:t>
      </w:r>
      <w:r w:rsidR="002F3F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01</w:t>
      </w:r>
      <w:bookmarkStart w:id="0" w:name="_GoBack"/>
      <w:bookmarkEnd w:id="0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.03.2023 року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розрізами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21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Академія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медичних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наук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22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Міністерство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інфраструктури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23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Міністерство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внутрішніх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справ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24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Державний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департамент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питань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виконання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покарань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25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Міністерств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оборони</w:t>
      </w: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України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26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інші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міністерства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відомства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27 –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приватні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структури</w:t>
      </w:r>
      <w:proofErr w:type="spellEnd"/>
      <w:r w:rsidRPr="00A504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Зведені звітні форми заповнюються повністю (усі таблиці та </w:t>
      </w:r>
      <w:proofErr w:type="spellStart"/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підтабличні</w:t>
      </w:r>
      <w:proofErr w:type="spellEnd"/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дані).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 ф.№ 20 (розріз 27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 заповнюються лише ті таблиці (рядки і графи), які відображають діяльність даного приватного закладу.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розрізах з 21 по 27 ф.№ 20, у таблиці 1100 </w:t>
      </w:r>
      <w:r w:rsidRPr="00A504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«Штати на кінець звітного року»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гр. 5 необхідно 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вказувати фізичні особи лікарів тільки основних працівників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До звітів за ф.№ 20 (розрізи 21-27) необхідно подати перелік закладів охорони </w:t>
      </w:r>
      <w:proofErr w:type="spellStart"/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здоров</w:t>
      </w:r>
      <w:proofErr w:type="spellEnd"/>
      <w:r w:rsidRPr="00A50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я, які ввійшли до того чи іншого розрізу.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ф. № 17 «Звіт про медичні кадри» (розріз 27) 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таблиці </w:t>
      </w:r>
      <w:r w:rsidRPr="00A5048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1000</w:t>
      </w:r>
      <w:r w:rsidRPr="00A504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 враховуються тільки лікарі – основні працівники. Особи з вищою немедичною 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освітою, які обіймають лікарські посади – в звіт </w:t>
      </w:r>
      <w:r w:rsidRPr="00A504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не включаються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*Звіти за ф.№ 19 від закладів охорони </w:t>
      </w:r>
      <w:proofErr w:type="spellStart"/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здоров</w:t>
      </w:r>
      <w:proofErr w:type="spellEnd"/>
      <w:r w:rsidRPr="00A50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</w:t>
      </w: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інших міністерств та приватної форми власності включаються у розріз 5.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Додатково необхідно надати дані про мережу закладів інших міністерств (відомств) та приватних структур за зразком.</w:t>
      </w:r>
    </w:p>
    <w:p w:rsidR="00184E73" w:rsidRPr="00A5048F" w:rsidRDefault="00184E73" w:rsidP="0018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E73" w:rsidRPr="00A5048F" w:rsidRDefault="00184E73" w:rsidP="0018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Дані про мережу лікувально-профілактичних закладів інших </w:t>
      </w:r>
    </w:p>
    <w:p w:rsidR="00184E73" w:rsidRPr="00A5048F" w:rsidRDefault="00184E73" w:rsidP="0018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 (відомств) та приватної форми власності**</w:t>
      </w:r>
    </w:p>
    <w:p w:rsidR="00184E73" w:rsidRPr="00A5048F" w:rsidRDefault="00184E73" w:rsidP="0018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396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84E73" w:rsidRPr="00A5048F" w:rsidTr="00E401E5">
        <w:trPr>
          <w:cantSplit/>
          <w:trHeight w:val="15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Академія медичних наук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інфраструктури</w:t>
            </w:r>
          </w:p>
          <w:p w:rsidR="00184E73" w:rsidRPr="00A5048F" w:rsidRDefault="00184E73" w:rsidP="00E40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внутрішніх справ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Державна кримінально-виконавча служба України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оборони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Інші Міністерства та відомства (перерахувати)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Приватна форма власності</w:t>
            </w:r>
          </w:p>
        </w:tc>
      </w:tr>
      <w:tr w:rsidR="00184E73" w:rsidRPr="00A5048F" w:rsidTr="00E401E5">
        <w:trPr>
          <w:cantSplit/>
          <w:trHeight w:val="1597"/>
        </w:trPr>
        <w:tc>
          <w:tcPr>
            <w:tcW w:w="0" w:type="auto"/>
            <w:vMerge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extDirection w:val="btLr"/>
            <w:vAlign w:val="center"/>
          </w:tcPr>
          <w:p w:rsidR="00184E73" w:rsidRPr="00A5048F" w:rsidRDefault="00184E73" w:rsidP="00E401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. Укрзалізниця</w:t>
            </w:r>
          </w:p>
        </w:tc>
        <w:tc>
          <w:tcPr>
            <w:tcW w:w="0" w:type="auto"/>
            <w:vMerge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vMerge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них ліжок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Заклади, які надають амбулаторно-поліклінічну допомогу всього: (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4+5+6)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 в складі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самостійні (крім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стоматполіклінік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стоматологічні поліклініки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рім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того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пункти охорони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Планова потужність амбулаторно-поліклінічних закладів (сумарно)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того, приватні кабінети (фізичні особи)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4E73" w:rsidRPr="00A5048F" w:rsidTr="00E401E5">
        <w:tc>
          <w:tcPr>
            <w:tcW w:w="0" w:type="auto"/>
            <w:shd w:val="clear" w:color="auto" w:fill="auto"/>
          </w:tcPr>
          <w:p w:rsidR="00184E73" w:rsidRPr="00A5048F" w:rsidRDefault="00184E73" w:rsidP="00E4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стоматологічні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184E73" w:rsidRPr="00A5048F" w:rsidRDefault="00184E73" w:rsidP="00E4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84E73" w:rsidRPr="00A5048F" w:rsidRDefault="00184E73" w:rsidP="0018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84E73" w:rsidRPr="00A5048F" w:rsidRDefault="00184E73" w:rsidP="00184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 Число ліжок та планову потужність обов’язково звірити з ф. № 20 по відповідних відомствах.</w:t>
      </w:r>
    </w:p>
    <w:p w:rsidR="00184E73" w:rsidRPr="00A5048F" w:rsidRDefault="00184E73" w:rsidP="0018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E73" w:rsidRPr="00A5048F" w:rsidRDefault="00184E73" w:rsidP="0018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кожного розрізу форми № 20 </w:t>
      </w:r>
      <w:r w:rsidRPr="00A504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(розрізи 21 - 27)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окремому </w:t>
      </w:r>
      <w:r w:rsidR="00AC1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файл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має бути подана </w:t>
      </w:r>
      <w:proofErr w:type="spellStart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розшифровка</w:t>
      </w:r>
      <w:proofErr w:type="spellEnd"/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</w:t>
      </w:r>
      <w:r w:rsidRPr="00A504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(вказати їх профіль/спеціалізацію),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увійшли до зведеного звіту. Наприклад, розріз 2</w:t>
      </w:r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«Міністерство оборони України»:</w:t>
      </w:r>
      <w:r w:rsidRPr="00A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увійшли два військових госпіталі (назва закладу та вид його діяльності).</w:t>
      </w:r>
    </w:p>
    <w:p w:rsidR="00184E73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З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віти закладів охорони здоров’я, що перебувають у сфері управління МОЗ України, за формами №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13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(0, 12, 13, 31),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15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16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17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(1, 2, 12, 13, 31),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20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(1, 2, 12, 13, 31),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21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(0, 1, 2, 12, 13, 31),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21-а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(0, 1, 2, 3,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4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, 5, 6, 7, 12, 13)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,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24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(0)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,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25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(0, 1, 2, 3, 4),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31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(0, 1, 2),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41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-здоров (0, 1, 2),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49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-здоров (0). 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рядку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uk-UA" w:eastAsia="ru-RU"/>
        </w:rPr>
        <w:t>«Виконавець»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чітко, без скорочень, вказується прізвище, ім’я,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по батькові виконавця, його контактний телефон та адреса електронної пошти. 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Звіти за формами №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13, 15, 16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(сумарно за всіма групами первинного обліку)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 xml:space="preserve">, 21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(сумарно міські та сільські мешканці)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uk-UA" w:eastAsia="ru-RU"/>
        </w:rPr>
        <w:t>, 24, 25, 31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 (сумарно міські та сільські мешканці) закладів охорони здоров’я, що перебувають у сфері управління інших міністерств, відомств та приватних установ України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на рівні адміністративних територій подаються у одному примірнику та за програмою «</w:t>
      </w:r>
      <w:proofErr w:type="spellStart"/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Медстат</w:t>
      </w:r>
      <w:proofErr w:type="spellEnd"/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»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встановлений наказом термін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за розрізами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21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Академія медичних наук України,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22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Міністерство інфраструктури України,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23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Міністерство внутрішніх справ України,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24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Державний департамент України з питань виконання покарань,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25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Міністерства оборони України,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26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інші міністерства та відомства,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27 розріз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– приватні структури.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 xml:space="preserve">Звіти повинні бути надані у зазначений термін електронною поштою. 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У разі неможливості своєчасного надання звітів за вищевказаними формами необхідно повідомити! </w:t>
      </w:r>
    </w:p>
    <w:p w:rsidR="00184E73" w:rsidRPr="00A5048F" w:rsidRDefault="00184E73" w:rsidP="00184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5048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До форм № 13, 15, 16, 21, 24, 25, 31 кожного розрізу (21, 22, 23, 24, 25, 26, 27) додається перелік закладів, що входять до зведеного звіту</w:t>
      </w:r>
      <w:r w:rsidRPr="00A5048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</w:p>
    <w:p w:rsidR="00184E73" w:rsidRDefault="00184E73" w:rsidP="00184E73">
      <w:pPr>
        <w:rPr>
          <w:lang w:val="uk-UA"/>
        </w:rPr>
      </w:pPr>
    </w:p>
    <w:p w:rsidR="00A5048F" w:rsidRPr="00A5048F" w:rsidRDefault="00A5048F">
      <w:pPr>
        <w:rPr>
          <w:lang w:val="uk-UA"/>
        </w:rPr>
      </w:pPr>
    </w:p>
    <w:sectPr w:rsidR="00A5048F" w:rsidRPr="00A5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B1"/>
    <w:multiLevelType w:val="hybridMultilevel"/>
    <w:tmpl w:val="30A6C8F2"/>
    <w:lvl w:ilvl="0" w:tplc="4D2CF24E">
      <w:start w:val="4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F"/>
    <w:rsid w:val="001644A5"/>
    <w:rsid w:val="00184E73"/>
    <w:rsid w:val="002F3F53"/>
    <w:rsid w:val="00350708"/>
    <w:rsid w:val="003B372E"/>
    <w:rsid w:val="006922A9"/>
    <w:rsid w:val="008C2EB2"/>
    <w:rsid w:val="009D3648"/>
    <w:rsid w:val="00A5048F"/>
    <w:rsid w:val="00AC132D"/>
    <w:rsid w:val="00D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2F5"/>
  <w15:chartTrackingRefBased/>
  <w15:docId w15:val="{3BDAF1A8-970F-4536-A653-21717E5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tatd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dstatd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statd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58C9-EFE6-44C2-9152-2966BE9C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dcterms:created xsi:type="dcterms:W3CDTF">2022-12-14T02:20:00Z</dcterms:created>
  <dcterms:modified xsi:type="dcterms:W3CDTF">2022-12-14T08:48:00Z</dcterms:modified>
</cp:coreProperties>
</file>