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3A" w:rsidRPr="0009733A" w:rsidRDefault="0009733A" w:rsidP="0009733A">
      <w:pPr>
        <w:spacing w:after="0" w:line="600" w:lineRule="atLeast"/>
        <w:outlineLvl w:val="0"/>
        <w:rPr>
          <w:rFonts w:ascii="Ubuntu" w:eastAsia="Times New Roman" w:hAnsi="Ubuntu" w:cs="Times New Roman"/>
          <w:b/>
          <w:bCs/>
          <w:color w:val="2B4261"/>
          <w:kern w:val="36"/>
          <w:sz w:val="53"/>
          <w:szCs w:val="53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b/>
          <w:bCs/>
          <w:color w:val="2B4261"/>
          <w:kern w:val="36"/>
          <w:sz w:val="53"/>
          <w:szCs w:val="53"/>
          <w:lang w:eastAsia="ru-RU"/>
        </w:rPr>
        <w:t>Декларування</w:t>
      </w:r>
      <w:proofErr w:type="spellEnd"/>
      <w:r w:rsidRPr="0009733A">
        <w:rPr>
          <w:rFonts w:ascii="Ubuntu" w:eastAsia="Times New Roman" w:hAnsi="Ubuntu" w:cs="Times New Roman"/>
          <w:b/>
          <w:bCs/>
          <w:color w:val="2B4261"/>
          <w:kern w:val="36"/>
          <w:sz w:val="53"/>
          <w:szCs w:val="53"/>
          <w:lang w:eastAsia="ru-RU"/>
        </w:rPr>
        <w:t xml:space="preserve"> та </w:t>
      </w:r>
      <w:proofErr w:type="spellStart"/>
      <w:r w:rsidRPr="0009733A">
        <w:rPr>
          <w:rFonts w:ascii="Ubuntu" w:eastAsia="Times New Roman" w:hAnsi="Ubuntu" w:cs="Times New Roman"/>
          <w:b/>
          <w:bCs/>
          <w:color w:val="2B4261"/>
          <w:kern w:val="36"/>
          <w:sz w:val="53"/>
          <w:szCs w:val="53"/>
          <w:lang w:eastAsia="ru-RU"/>
        </w:rPr>
        <w:t>подання</w:t>
      </w:r>
      <w:proofErr w:type="spellEnd"/>
      <w:r w:rsidRPr="0009733A">
        <w:rPr>
          <w:rFonts w:ascii="Ubuntu" w:eastAsia="Times New Roman" w:hAnsi="Ubuntu" w:cs="Times New Roman"/>
          <w:b/>
          <w:bCs/>
          <w:color w:val="2B4261"/>
          <w:kern w:val="36"/>
          <w:sz w:val="53"/>
          <w:szCs w:val="5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b/>
          <w:bCs/>
          <w:color w:val="2B4261"/>
          <w:kern w:val="36"/>
          <w:sz w:val="53"/>
          <w:szCs w:val="53"/>
          <w:lang w:eastAsia="ru-RU"/>
        </w:rPr>
        <w:t>інших</w:t>
      </w:r>
      <w:proofErr w:type="spellEnd"/>
      <w:r w:rsidRPr="0009733A">
        <w:rPr>
          <w:rFonts w:ascii="Ubuntu" w:eastAsia="Times New Roman" w:hAnsi="Ubuntu" w:cs="Times New Roman"/>
          <w:b/>
          <w:bCs/>
          <w:color w:val="2B4261"/>
          <w:kern w:val="36"/>
          <w:sz w:val="53"/>
          <w:szCs w:val="5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b/>
          <w:bCs/>
          <w:color w:val="2B4261"/>
          <w:kern w:val="36"/>
          <w:sz w:val="53"/>
          <w:szCs w:val="53"/>
          <w:lang w:eastAsia="ru-RU"/>
        </w:rPr>
        <w:t>документів</w:t>
      </w:r>
      <w:proofErr w:type="spellEnd"/>
      <w:r w:rsidRPr="0009733A">
        <w:rPr>
          <w:rFonts w:ascii="Ubuntu" w:eastAsia="Times New Roman" w:hAnsi="Ubuntu" w:cs="Times New Roman"/>
          <w:b/>
          <w:bCs/>
          <w:color w:val="2B4261"/>
          <w:kern w:val="36"/>
          <w:sz w:val="53"/>
          <w:szCs w:val="53"/>
          <w:lang w:eastAsia="ru-RU"/>
        </w:rPr>
        <w:t xml:space="preserve"> до </w:t>
      </w:r>
      <w:proofErr w:type="spellStart"/>
      <w:r w:rsidRPr="0009733A">
        <w:rPr>
          <w:rFonts w:ascii="Ubuntu" w:eastAsia="Times New Roman" w:hAnsi="Ubuntu" w:cs="Times New Roman"/>
          <w:b/>
          <w:bCs/>
          <w:color w:val="2B4261"/>
          <w:kern w:val="36"/>
          <w:sz w:val="53"/>
          <w:szCs w:val="53"/>
          <w:lang w:eastAsia="ru-RU"/>
        </w:rPr>
        <w:t>Реєстру</w:t>
      </w:r>
      <w:proofErr w:type="spellEnd"/>
      <w:r w:rsidRPr="0009733A">
        <w:rPr>
          <w:rFonts w:ascii="Ubuntu" w:eastAsia="Times New Roman" w:hAnsi="Ubuntu" w:cs="Times New Roman"/>
          <w:b/>
          <w:bCs/>
          <w:color w:val="2B4261"/>
          <w:kern w:val="36"/>
          <w:sz w:val="53"/>
          <w:szCs w:val="5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b/>
          <w:bCs/>
          <w:color w:val="2B4261"/>
          <w:kern w:val="36"/>
          <w:sz w:val="53"/>
          <w:szCs w:val="53"/>
          <w:lang w:eastAsia="ru-RU"/>
        </w:rPr>
        <w:t>під</w:t>
      </w:r>
      <w:proofErr w:type="spellEnd"/>
      <w:r w:rsidRPr="0009733A">
        <w:rPr>
          <w:rFonts w:ascii="Ubuntu" w:eastAsia="Times New Roman" w:hAnsi="Ubuntu" w:cs="Times New Roman"/>
          <w:b/>
          <w:bCs/>
          <w:color w:val="2B4261"/>
          <w:kern w:val="36"/>
          <w:sz w:val="53"/>
          <w:szCs w:val="53"/>
          <w:lang w:eastAsia="ru-RU"/>
        </w:rPr>
        <w:t xml:space="preserve"> час </w:t>
      </w:r>
      <w:proofErr w:type="spellStart"/>
      <w:r w:rsidRPr="0009733A">
        <w:rPr>
          <w:rFonts w:ascii="Ubuntu" w:eastAsia="Times New Roman" w:hAnsi="Ubuntu" w:cs="Times New Roman"/>
          <w:b/>
          <w:bCs/>
          <w:color w:val="2B4261"/>
          <w:kern w:val="36"/>
          <w:sz w:val="53"/>
          <w:szCs w:val="53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b/>
          <w:bCs/>
          <w:color w:val="2B4261"/>
          <w:kern w:val="36"/>
          <w:sz w:val="53"/>
          <w:szCs w:val="53"/>
          <w:lang w:eastAsia="ru-RU"/>
        </w:rPr>
        <w:t xml:space="preserve"> стану</w:t>
      </w:r>
    </w:p>
    <w:p w:rsidR="0009733A" w:rsidRPr="0009733A" w:rsidRDefault="0009733A" w:rsidP="0009733A">
      <w:pPr>
        <w:spacing w:after="0" w:line="450" w:lineRule="atLeast"/>
        <w:outlineLvl w:val="1"/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</w:pPr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У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який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строк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подаються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декларації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у 2022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році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?</w:t>
      </w:r>
    </w:p>
    <w:p w:rsidR="0009733A" w:rsidRPr="0009733A" w:rsidRDefault="0009733A" w:rsidP="0009733A">
      <w:pPr>
        <w:spacing w:after="0" w:line="195" w:lineRule="atLeast"/>
        <w:rPr>
          <w:rFonts w:ascii="Ubuntu" w:eastAsia="Times New Roman" w:hAnsi="Ubuntu" w:cs="Times New Roman"/>
          <w:color w:val="234463"/>
          <w:sz w:val="20"/>
          <w:szCs w:val="20"/>
          <w:lang w:eastAsia="ru-RU"/>
        </w:rPr>
      </w:pPr>
      <w:r w:rsidRPr="0009733A">
        <w:rPr>
          <w:rFonts w:ascii="Ubuntu" w:eastAsia="Times New Roman" w:hAnsi="Ubuntu" w:cs="Times New Roman"/>
          <w:color w:val="234463"/>
          <w:sz w:val="20"/>
          <w:szCs w:val="20"/>
          <w:lang w:eastAsia="ru-RU"/>
        </w:rPr>
        <w:t>11.05.2022</w:t>
      </w:r>
    </w:p>
    <w:p w:rsidR="0009733A" w:rsidRPr="0009733A" w:rsidRDefault="0009733A" w:rsidP="0009733A">
      <w:pPr>
        <w:spacing w:after="0" w:line="375" w:lineRule="atLeast"/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</w:pPr>
      <w:r w:rsidRPr="0009733A">
        <w:rPr>
          <w:rFonts w:ascii="Ubuntu" w:eastAsia="Times New Roman" w:hAnsi="Ubuntu" w:cs="Times New Roman"/>
          <w:noProof/>
          <w:color w:val="39CA2D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A0F7D10" wp14:editId="3C6A116B">
                <wp:extent cx="304800" cy="304800"/>
                <wp:effectExtent l="0" t="0" r="0" b="0"/>
                <wp:docPr id="48" name="AutoShape 49" descr="Чинна публікаці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2B7A1F" id="AutoShape 49" o:spid="_x0000_s1026" alt="Чинна публікаці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Bx6AIAAOEFAAAOAAAAZHJzL2Uyb0RvYy54bWysVN1u0zAUvkfiHSzfZ0k6t2uipdPoD0Ia&#10;MGnwAG7iNBaJHWy36UBcIXHL3V6B23GHQIhXaN+IY6ft2u0GAY5kHZ/jfOfv8zk9W1YlWjCluRQJ&#10;Do8CjJhIZcbFLMGvX028PkbaUJHRUgqW4Gum8dng8aPTpo5ZRxayzJhCACJ03NQJLoypY9/XacEq&#10;qo9kzQQYc6kqauCoZn6maAPoVel3gqDnN1JltZIp0xq0o9aIBw4/z1lqXua5ZgaVCYbYjNuV26d2&#10;9wenNJ4pWhc83YRB/yKKinIBTndQI2oomiv+AKriqZJa5uYolZUv85ynzOUA2YTBvWyuClozlwsU&#10;R9e7Mun/B5u+WFwqxLMEE+iUoBX06HxupHONSIRRxnQKBVt9WX1b/YTvFq1+rT+uvq5+rG9W31e3&#10;60/rm/VnW8im1jHgXdWXypZC1xcyfaORkMOCihk71zW0A0gCfrYqpWRTMJpBRqGF8A8w7EEDGpo2&#10;z2UGkVGIzJV5mavK+oACoqXr5vWum2xpUArK44D0A+h5CqaNbD3QePtzrbR5ymSFrJBgBdE5cLq4&#10;0Ka9ur1ifQk54WUJehqX4kABmK0GXMOv1maDcP1/HwXRuD/uE490emOPBKORdz4ZEq83CU+6o+PR&#10;cDgKP1i/IYkLnmVMWDdbLobkz3q9eRUti3Zs1LLkmYWzIWk1mw5LhRYU3sLELVdysNxd8w/DcPWC&#10;XO6lFHZI8KQTeZNe/8QjE9L1opOg7wVh9CTqBSQio8lhShdcsH9PCTUJjrqdruvSXtD3cgvcepgb&#10;jStuYNqUvEowUAOWvURjy8CxyJxsKC9bea8UNvy7UkC7t412fLUUbdk/ldk10FVJoBMwD+YiCIVU&#10;7zBqYMYkWL+dU8UwKp8JoHwUEmKHkjuQ7kkHDmrfMt23UJECVIINRq04NO0gm9eKzwrwFLrCCGkf&#10;cM4dhe0TaqPaPC6YIy6Tzcyzg2r/7G7dTebB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cMFBx6AIAAOE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09733A"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  <w:t xml:space="preserve">Чинна </w:t>
      </w:r>
      <w:proofErr w:type="spellStart"/>
      <w:r w:rsidRPr="0009733A"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  <w:t>публікація</w:t>
      </w:r>
      <w:proofErr w:type="spellEnd"/>
    </w:p>
    <w:p w:rsidR="0009733A" w:rsidRPr="0009733A" w:rsidRDefault="0009733A" w:rsidP="0009733A">
      <w:pPr>
        <w:spacing w:after="0" w:line="240" w:lineRule="atLeast"/>
        <w:jc w:val="right"/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t>Додати</w:t>
      </w:r>
      <w:proofErr w:type="spellEnd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br/>
        <w:t xml:space="preserve">у </w:t>
      </w:r>
      <w:proofErr w:type="spellStart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t>вибране</w:t>
      </w:r>
      <w:proofErr w:type="spellEnd"/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Фізичні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особи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подають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документи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яких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вимагається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відповідно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до норм чинного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законодавства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в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документальній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та/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або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електронній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формі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, 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протягом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трьох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місяців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після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припинення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чи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скасування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стану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або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стану 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війни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за весь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період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обов’язку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подати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документи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(Закон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України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03.03.2022 № 2115-ІХ).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Початок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перебігу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строку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починається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наступного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дня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після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відповідної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календарної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дати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або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настання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події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з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якою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пов’язано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його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початок (ст. 253 ЦК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України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).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Строк,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що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визначений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місяцями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спливає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відповідне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число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останнього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місяця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строку (ч. 3 ст. 254 ЦК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України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).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Декларація</w:t>
      </w:r>
      <w:proofErr w:type="spellEnd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щорічна</w:t>
      </w:r>
      <w:proofErr w:type="spellEnd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 xml:space="preserve"> (з будь-</w:t>
      </w:r>
      <w:proofErr w:type="spell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якою</w:t>
      </w:r>
      <w:proofErr w:type="spellEnd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позначкою</w:t>
      </w:r>
      <w:proofErr w:type="spellEnd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)</w:t>
      </w:r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 за 2021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рік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подається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період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 00 годин 00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хвилин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дня,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наступного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за днем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припинення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чи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скасування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стану, до 00 годин 00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хвилин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відповідного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числа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третього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місяця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такого дня.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Така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декларація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охоплює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звітний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рік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(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період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 01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січня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до 31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грудня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2021 року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включно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) та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містить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інформацію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станом на 31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грудня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звітного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року.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Декларація</w:t>
      </w:r>
      <w:proofErr w:type="spellEnd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 xml:space="preserve"> при </w:t>
      </w:r>
      <w:proofErr w:type="spell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звільненні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, 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якщо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звільнення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відбулось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під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час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дії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стану,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подається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період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 00 годин 00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хвилин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дня,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наступного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за днем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припинення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чи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скасування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стану, до 00 годин 00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хвилин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відповідного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числа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третього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місяця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такого дня.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Така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декларація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подається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період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який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не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був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охоплений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деклараціями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раніше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поданими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суб’єктом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та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містить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інформацію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станом на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останній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день такого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періоду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, 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яким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є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останній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день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здійснення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діяльності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яка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передбачає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обов’язок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декларації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перебування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на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посаді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яка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зумовлює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здійснення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такої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діяльності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lastRenderedPageBreak/>
        <w:t>Під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раніше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поданими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деклараціями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розуміються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декларації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що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були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подані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до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Реєстру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крім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декларації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кандидата </w:t>
      </w:r>
      <w:proofErr w:type="gram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на посаду</w:t>
      </w:r>
      <w:proofErr w:type="gram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(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абз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. 2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п.п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. 2 п. 2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розд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. ІІ Порядку № 449/21).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Декларація</w:t>
      </w:r>
      <w:proofErr w:type="spellEnd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 xml:space="preserve"> кандидата </w:t>
      </w:r>
      <w:proofErr w:type="gram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на посаду</w:t>
      </w:r>
      <w:proofErr w:type="gram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якщо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особу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призначено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на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вакантну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посаду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державної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служби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або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служби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в органах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місцевого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самоврядування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 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період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дії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стану,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подається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період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 00 годин 00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хвилин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дня,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наступного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за днем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припинення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чи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скасування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стану, до 00 годин 00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хвилин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відповідного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числа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третього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місяця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такого дня.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Така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декларація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подається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для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забезпечення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проведення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спеціальної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перевірки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відповідно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до ст. 56 Закону.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Особливості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декларацій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військовослужбовцями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визначені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ч. 5 ст. 45 Закону.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i/>
          <w:iCs/>
          <w:color w:val="1A1A22"/>
          <w:sz w:val="27"/>
          <w:szCs w:val="27"/>
          <w:lang w:eastAsia="ru-RU"/>
        </w:rPr>
        <w:t>Приклад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Воєнний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стан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скасовано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08.03.2022.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Щорічна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декларація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(з будь-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якою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позначкою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) за 2021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рік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має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бути подана до 09.06.2022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включно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Посилання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на документ:</w:t>
      </w:r>
    </w:p>
    <w:p w:rsidR="0009733A" w:rsidRPr="0009733A" w:rsidRDefault="0009733A" w:rsidP="0009733A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hyperlink r:id="rId5" w:history="1"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Роз’яснення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</w:t>
        </w:r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від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28.02.2022 №2;</w:t>
        </w:r>
      </w:hyperlink>
    </w:p>
    <w:p w:rsidR="0009733A" w:rsidRPr="0009733A" w:rsidRDefault="0009733A" w:rsidP="0009733A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hyperlink r:id="rId6" w:history="1"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Роз’яснення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</w:t>
        </w:r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від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07.03.2022 №4</w:t>
        </w:r>
      </w:hyperlink>
    </w:p>
    <w:p w:rsidR="0009733A" w:rsidRPr="0009733A" w:rsidRDefault="0009733A" w:rsidP="0009733A">
      <w:pPr>
        <w:spacing w:after="0" w:line="240" w:lineRule="auto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hyperlink r:id="rId7" w:tooltip="Версія для друку" w:history="1">
        <w:proofErr w:type="spellStart"/>
        <w:r w:rsidRPr="0009733A">
          <w:rPr>
            <w:rFonts w:ascii="Ubuntu" w:eastAsia="Times New Roman" w:hAnsi="Ubuntu" w:cs="Times New Roman"/>
            <w:color w:val="234463"/>
            <w:sz w:val="20"/>
            <w:szCs w:val="20"/>
            <w:shd w:val="clear" w:color="auto" w:fill="FFD72F"/>
            <w:lang w:eastAsia="ru-RU"/>
          </w:rPr>
          <w:t>Версія</w:t>
        </w:r>
        <w:proofErr w:type="spellEnd"/>
        <w:r w:rsidRPr="0009733A">
          <w:rPr>
            <w:rFonts w:ascii="Ubuntu" w:eastAsia="Times New Roman" w:hAnsi="Ubuntu" w:cs="Times New Roman"/>
            <w:color w:val="234463"/>
            <w:sz w:val="20"/>
            <w:szCs w:val="20"/>
            <w:shd w:val="clear" w:color="auto" w:fill="FFD72F"/>
            <w:lang w:eastAsia="ru-RU"/>
          </w:rPr>
          <w:t xml:space="preserve"> для </w:t>
        </w:r>
        <w:proofErr w:type="spellStart"/>
        <w:r w:rsidRPr="0009733A">
          <w:rPr>
            <w:rFonts w:ascii="Ubuntu" w:eastAsia="Times New Roman" w:hAnsi="Ubuntu" w:cs="Times New Roman"/>
            <w:color w:val="234463"/>
            <w:sz w:val="20"/>
            <w:szCs w:val="20"/>
            <w:shd w:val="clear" w:color="auto" w:fill="FFD72F"/>
            <w:lang w:eastAsia="ru-RU"/>
          </w:rPr>
          <w:t>друку</w:t>
        </w:r>
        <w:proofErr w:type="spellEnd"/>
      </w:hyperlink>
    </w:p>
    <w:p w:rsidR="0009733A" w:rsidRPr="0009733A" w:rsidRDefault="0009733A" w:rsidP="0009733A">
      <w:pPr>
        <w:spacing w:after="0" w:line="300" w:lineRule="atLeast"/>
        <w:jc w:val="right"/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Чи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була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ця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публікація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корисною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?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39CA2D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color w:val="39CA2D"/>
          <w:sz w:val="27"/>
          <w:szCs w:val="27"/>
          <w:lang w:eastAsia="ru-RU"/>
        </w:rPr>
        <w:t>237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1E5F94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noProof/>
          <w:color w:val="1E5F9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F3DB5B0" wp14:editId="1112925B">
                <wp:extent cx="304800" cy="304800"/>
                <wp:effectExtent l="0" t="0" r="0" b="0"/>
                <wp:docPr id="47" name="AutoShape 50" descr="arrow_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A4903B" id="AutoShape 50" o:spid="_x0000_s1026" alt="arrow_u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Q3vQIAAMoFAAAOAAAAZHJzL2Uyb0RvYy54bWysVN9v2yAQfp+0/wHx7tpOyQ9bdao2jqdJ&#10;3Vap2/NEbByj2cCAxOmm/e87cJIm6cu0jQcEHHz33d3H3dzuuhZtmTZcigzHVxFGTJSy4mKd4S+f&#10;i2CGkbFUVLSVgmX4mRl8O3/75qZXKRvJRrYV0whAhEl7leHGWpWGoSkb1lFzJRUTYKyl7qiFrV6H&#10;laY9oHdtOIqiSdhLXSktS2YMnOaDEc89fl2z0n6qa8MsajMM3KyftZ9Xbg7nNzRda6oaXu5p0L9g&#10;0VEuwOkRKqeWoo3mr6A6XmppZG2vStmFsq55yXwMEE0cXUTz1FDFfCyQHKOOaTL/D7b8uH3UiFcZ&#10;JlOMBO2gRncbK71rNIaUVcyUkDCqtey/bpTLWK9MCg+f1KN2MRv1IMtvBgm5aKhYszujIO+gBgA8&#10;HLnXDaMVUI8dRHiG4TYG0NCq/yAroECBgs/nrtad8wGZQjtftudj2djOohIOryMyi4BpCab92nmg&#10;6eGx0sa+Y7JDbpFhDew8ON0+GDtcPVxxvoQseNvCOU1bcXYAmMMJuIanzuZI+EL/TKJkOVvOSEBG&#10;k2VAojwP7ooFCSZFPB3n1/likce/nN+YpA2vKiacm4PoYvJnRd3Lf5DLUXZGtrxycI6S0evVotVo&#10;S0H0hR8+5WB5uRae0/D5glguQopHJLofJUExmU0DUpBxkEyjWRDFyX0yiUhC8uI8pAcu2L+HhPoM&#10;J+PR2FfphPRFbJEfr2OjaccttJWWdxkGacBwl2jqFLgUlV9bytthfZIKR/8lFVDuQ6G9Xp1EB/Wv&#10;ZPUMctUS5ATKgwYIi0bqHxj10EwybL5vqGYYte8FSD6JCXHdx2/IeDqCjT61rE4tVJQAlWGL0bBc&#10;2KFjbZTm6wY8xT4xQrqfWnMvYfeFBlb7zwUNw0eyb26uI53u/a2XFjz/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RTVDe9AgAA&#10;yg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09733A" w:rsidRPr="0009733A" w:rsidRDefault="0009733A" w:rsidP="0009733A">
      <w:pPr>
        <w:shd w:val="clear" w:color="auto" w:fill="39CA2D"/>
        <w:spacing w:after="0" w:line="270" w:lineRule="atLeast"/>
        <w:jc w:val="center"/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  <w:t>Так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F34A4A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color w:val="F34A4A"/>
          <w:sz w:val="27"/>
          <w:szCs w:val="27"/>
          <w:lang w:eastAsia="ru-RU"/>
        </w:rPr>
        <w:t>4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1E5F94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noProof/>
          <w:color w:val="1E5F9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D7009D7" wp14:editId="586E3833">
                <wp:extent cx="304800" cy="304800"/>
                <wp:effectExtent l="0" t="0" r="0" b="0"/>
                <wp:docPr id="46" name="AutoShape 51" descr="arrow_d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AC1E3" id="AutoShape 51" o:spid="_x0000_s1026" alt="arrow_dow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r/vwIAAMwFAAAOAAAAZHJzL2Uyb0RvYy54bWysVN9v2yAQfp+0/wHx7tpOyQ9bdao2jqdJ&#10;3Vap2/NEDI7RbPCAxOmm/e87cJIm6cu0jQcEHHz33d3H3dzu2gZtuTZCyQzHVxFGXJaKCbnO8JfP&#10;RTDDyFgqGW2U5Bl+5gbfzt++uem7lI9UrRrGNQIQadK+y3BtbZeGoSlr3lJzpTouwVgp3VILW70O&#10;maY9oLdNOIqiSdgrzTqtSm4MnOaDEc89flXx0n6qKsMtajIM3KyftZ9Xbg7nNzRda9rVotzToH/B&#10;oqVCgtMjVE4tRRstXkG1otTKqMpelaoNVVWJkvsYIJo4uojmqaYd97FAckx3TJP5f7Dlx+2jRoJl&#10;mEwwkrSFGt1trPKu0TjGiHFTQsKo1qr/ylQvXc76zqTw9Kl71C5q0z2o8ptBUi1qKtf8znSQedAD&#10;QB6O3PuaUwbkYwcRnmG4jQE0tOo/KAYkKJDwGd1VunU+IFdo5wv3fCwc31lUwuF1RGYRlLcE037t&#10;PND08LjTxr7jqkVukWEN7Dw43T4YO1w9XHG+pCpE08A5TRt5dgCYwwm4hqfO5kj4Uv9MomQ5W85I&#10;QEaTZUCiPA/uigUJJkU8HefX+WKRx7+c35iktWCMS+fmILuY/FlZ9x9gEMxReEY1gjk4R8no9WrR&#10;aLSlIPvCD59ysLxcC89p+HxBLBchxSMS3Y+SoJjMpgEpyDhIptEsiOLkPplEJCF5cR7Sg5D830NC&#10;fYaT8Wjsq3RC+iK2yI/XsdG0FRYaSyPaDIM0YLhLNHUKXErm15aKZlifpMLRf0kFlPtQaK9XJ9FB&#10;/SvFnkGuWoGcQHnQAmFRK/0Dox7aSYbN9w3VHKPmvQTJJzEhrv/4DRlPR7DRp5bVqYXKEqAybDEa&#10;lgs79KxNp8W6Bk+xT4xU7q9WwkvYfaGB1f5zQcvwkezbm+tJp3t/66UJz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H1p6/78C&#10;AADM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09733A" w:rsidRPr="0009733A" w:rsidRDefault="0009733A" w:rsidP="0009733A">
      <w:pPr>
        <w:shd w:val="clear" w:color="auto" w:fill="F34A4A"/>
        <w:spacing w:after="150" w:line="270" w:lineRule="atLeast"/>
        <w:jc w:val="center"/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  <w:t>Ні</w:t>
      </w:r>
      <w:proofErr w:type="spellEnd"/>
    </w:p>
    <w:p w:rsidR="0009733A" w:rsidRPr="0009733A" w:rsidRDefault="0009733A" w:rsidP="0009733A">
      <w:pPr>
        <w:spacing w:after="0" w:line="450" w:lineRule="atLeast"/>
        <w:outlineLvl w:val="1"/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</w:pPr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У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який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строк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подаються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декларації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, ПСЗ та ПВВР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разі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якщо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упродовж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визначених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Законі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України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від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03.03.2022 № 2115-ІХ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трьох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місяців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суб’єкт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декларування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не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має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фізичної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можливості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їх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подати?</w:t>
      </w:r>
    </w:p>
    <w:p w:rsidR="0009733A" w:rsidRPr="0009733A" w:rsidRDefault="0009733A" w:rsidP="0009733A">
      <w:pPr>
        <w:spacing w:after="0" w:line="195" w:lineRule="atLeast"/>
        <w:rPr>
          <w:rFonts w:ascii="Ubuntu" w:eastAsia="Times New Roman" w:hAnsi="Ubuntu" w:cs="Times New Roman"/>
          <w:color w:val="234463"/>
          <w:sz w:val="20"/>
          <w:szCs w:val="20"/>
          <w:lang w:eastAsia="ru-RU"/>
        </w:rPr>
      </w:pPr>
      <w:r w:rsidRPr="0009733A">
        <w:rPr>
          <w:rFonts w:ascii="Ubuntu" w:eastAsia="Times New Roman" w:hAnsi="Ubuntu" w:cs="Times New Roman"/>
          <w:color w:val="234463"/>
          <w:sz w:val="20"/>
          <w:szCs w:val="20"/>
          <w:lang w:eastAsia="ru-RU"/>
        </w:rPr>
        <w:t>11.05.2022</w:t>
      </w:r>
    </w:p>
    <w:p w:rsidR="0009733A" w:rsidRPr="0009733A" w:rsidRDefault="0009733A" w:rsidP="0009733A">
      <w:pPr>
        <w:spacing w:after="0" w:line="375" w:lineRule="atLeast"/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</w:pPr>
      <w:r w:rsidRPr="0009733A">
        <w:rPr>
          <w:rFonts w:ascii="Ubuntu" w:eastAsia="Times New Roman" w:hAnsi="Ubuntu" w:cs="Times New Roman"/>
          <w:noProof/>
          <w:color w:val="39CA2D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E363BF9" wp14:editId="1E62810E">
                <wp:extent cx="304800" cy="304800"/>
                <wp:effectExtent l="0" t="0" r="0" b="0"/>
                <wp:docPr id="45" name="AutoShape 52" descr="Чинна публікаці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4F2DB" id="AutoShape 52" o:spid="_x0000_s1026" alt="Чинна публікаці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B76AIAAOEFAAAOAAAAZHJzL2Uyb0RvYy54bWysVN1u0zAUvkfiHSzfZ0m6tGuipdNoGoQ0&#10;YNLgAdzEaSwSO9hu04G4QuKWu70Ct+MOgRCv0L4Rx07btdsNAhzJOj7H+c7f53N6tqwrtKBSMcFj&#10;7B95GFGeiZzxWYxfv0qdIUZKE56TSnAa42uq8Nno8aPTtoloT5SiyqlEAMJV1DYxLrVuItdVWUlr&#10;oo5EQzkYCyFrouEoZ24uSQvodeX2PG/gtkLmjRQZVQq0SWfEI4tfFDTTL4tCUY2qGENs2u7S7lOz&#10;u6NTEs0kaUqWbcIgfxFFTRgHpzuohGiC5pI9gKpZJoUShT7KRO2KomAZtTlANr53L5urkjTU5gLF&#10;Uc2uTOr/wWYvFpcSsTzGQR8jTmro0flcC+sa9XsY5VRlULDVl9W31U/4btHq1/rj6uvqx/pm9X11&#10;u/60vll/NoVsGxUB3lVzKU0pVHMhsjcKcTEuCZ/Rc9VAO4Ak4GerklK0JSU5ZOQbCPcAwxwUoKFp&#10;+1zkEBmByGyZl4WsjQ8oIFrabl7vukmXGmWgPPaCoQc9z8C0kY0HEm1/bqTST6mokRFiLCE6C04W&#10;F0p3V7dXjC8uUlZVoCdRxQ8UgNlpwDX8amwmCNv/96EXToaTYeAEvcHECbwkcc7TceAMUv+knxwn&#10;43HifzB+/SAqWZ5TbtxsuegHf9brzavoWLRjoxIVyw2cCUnJ2XRcSbQg8BZSu2zJwXJ3zT0Mw9YL&#10;crmXkt8LvCe90EkHwxMnSIO+E554Q8fzwyfhwAvCIEkPU7pgnP57SqiNcdjv9W2X9oK+l5tn18Pc&#10;SFQzDdOmYnWMgRqwzCUSGQZOeG5lTVjVyXulMOHflQLavW205auhaMf+qcivga5SAJ2AeTAXQSiF&#10;fIdRCzMmxurtnEiKUfWMA+VDPwjMULKHoH/Sg4Pct0z3LYRnABVjjVEnjnU3yOaNZLMSPPm2MFyY&#10;B1wwS2HzhLqoNo8L5ojNZDPzzKDaP9tbd5N59B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ud1B76AIAAOE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09733A"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  <w:t xml:space="preserve">Чинна </w:t>
      </w:r>
      <w:proofErr w:type="spellStart"/>
      <w:r w:rsidRPr="0009733A"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  <w:t>публікація</w:t>
      </w:r>
      <w:proofErr w:type="spellEnd"/>
    </w:p>
    <w:p w:rsidR="0009733A" w:rsidRPr="0009733A" w:rsidRDefault="0009733A" w:rsidP="0009733A">
      <w:pPr>
        <w:spacing w:after="0" w:line="240" w:lineRule="atLeast"/>
        <w:jc w:val="right"/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lastRenderedPageBreak/>
        <w:t>Додати</w:t>
      </w:r>
      <w:proofErr w:type="spellEnd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br/>
        <w:t xml:space="preserve">у </w:t>
      </w:r>
      <w:proofErr w:type="spellStart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t>вибране</w:t>
      </w:r>
      <w:proofErr w:type="spellEnd"/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Особи,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не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мають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фізичної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можливості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протягом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трьох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місяців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після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припинення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чи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скасування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стану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або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стану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війни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подати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документи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зв’язку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безпосередніми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наслідками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їх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участі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бойових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діях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звільняються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адміністративної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та/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або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кримінальної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відповідальності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неподання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чи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несвоєчасне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їх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та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подають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їх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 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протягом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одного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місяця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 дня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закінчення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наслідків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унеможливлювали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їх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 (Закон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України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 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03.03.2022 № 2115-ІХ).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Тобто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декларанти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зв’язку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безпосередніми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наслідками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їх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участі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бойових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діях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не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мають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фізичної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можливості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подати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декларацію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ПСЗ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чи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ПВВР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протягом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строку,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зазначеного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пп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. 1-3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цих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Роз’яснень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подають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їх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період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 00 годин 00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хвилин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дня,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наступного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за днем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закінчення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наслідків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унеможливлювали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їх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до 00 годин 00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хвилин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відповідного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числа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наступного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місяця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Посилання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на документ:</w:t>
      </w:r>
    </w:p>
    <w:p w:rsidR="0009733A" w:rsidRPr="0009733A" w:rsidRDefault="0009733A" w:rsidP="0009733A">
      <w:pPr>
        <w:numPr>
          <w:ilvl w:val="0"/>
          <w:numId w:val="2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hyperlink r:id="rId8" w:history="1"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Роз’яснення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</w:t>
        </w:r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від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28.02.2022 №2;</w:t>
        </w:r>
      </w:hyperlink>
    </w:p>
    <w:p w:rsidR="0009733A" w:rsidRPr="0009733A" w:rsidRDefault="0009733A" w:rsidP="0009733A">
      <w:pPr>
        <w:numPr>
          <w:ilvl w:val="0"/>
          <w:numId w:val="2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hyperlink r:id="rId9" w:history="1"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Роз’яснення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</w:t>
        </w:r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від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07.03.2022 №4</w:t>
        </w:r>
      </w:hyperlink>
    </w:p>
    <w:p w:rsidR="0009733A" w:rsidRPr="0009733A" w:rsidRDefault="0009733A" w:rsidP="0009733A">
      <w:pPr>
        <w:spacing w:after="0" w:line="240" w:lineRule="auto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hyperlink r:id="rId10" w:tooltip="Версія для друку" w:history="1">
        <w:proofErr w:type="spellStart"/>
        <w:r w:rsidRPr="0009733A">
          <w:rPr>
            <w:rFonts w:ascii="Ubuntu" w:eastAsia="Times New Roman" w:hAnsi="Ubuntu" w:cs="Times New Roman"/>
            <w:color w:val="234463"/>
            <w:sz w:val="20"/>
            <w:szCs w:val="20"/>
            <w:shd w:val="clear" w:color="auto" w:fill="FFD72F"/>
            <w:lang w:eastAsia="ru-RU"/>
          </w:rPr>
          <w:t>Версія</w:t>
        </w:r>
        <w:proofErr w:type="spellEnd"/>
        <w:r w:rsidRPr="0009733A">
          <w:rPr>
            <w:rFonts w:ascii="Ubuntu" w:eastAsia="Times New Roman" w:hAnsi="Ubuntu" w:cs="Times New Roman"/>
            <w:color w:val="234463"/>
            <w:sz w:val="20"/>
            <w:szCs w:val="20"/>
            <w:shd w:val="clear" w:color="auto" w:fill="FFD72F"/>
            <w:lang w:eastAsia="ru-RU"/>
          </w:rPr>
          <w:t xml:space="preserve"> для </w:t>
        </w:r>
        <w:proofErr w:type="spellStart"/>
        <w:r w:rsidRPr="0009733A">
          <w:rPr>
            <w:rFonts w:ascii="Ubuntu" w:eastAsia="Times New Roman" w:hAnsi="Ubuntu" w:cs="Times New Roman"/>
            <w:color w:val="234463"/>
            <w:sz w:val="20"/>
            <w:szCs w:val="20"/>
            <w:shd w:val="clear" w:color="auto" w:fill="FFD72F"/>
            <w:lang w:eastAsia="ru-RU"/>
          </w:rPr>
          <w:t>друку</w:t>
        </w:r>
        <w:proofErr w:type="spellEnd"/>
      </w:hyperlink>
    </w:p>
    <w:p w:rsidR="0009733A" w:rsidRPr="0009733A" w:rsidRDefault="0009733A" w:rsidP="0009733A">
      <w:pPr>
        <w:spacing w:after="0" w:line="300" w:lineRule="atLeast"/>
        <w:jc w:val="right"/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Чи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була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ця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публікація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корисною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?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39CA2D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color w:val="39CA2D"/>
          <w:sz w:val="27"/>
          <w:szCs w:val="27"/>
          <w:lang w:eastAsia="ru-RU"/>
        </w:rPr>
        <w:t>57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1E5F94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noProof/>
          <w:color w:val="1E5F9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1A78225" wp14:editId="1BB1DE8C">
                <wp:extent cx="304800" cy="304800"/>
                <wp:effectExtent l="0" t="0" r="0" b="0"/>
                <wp:docPr id="44" name="AutoShape 53" descr="arrow_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4B0748" id="AutoShape 53" o:spid="_x0000_s1026" alt="arrow_u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SQvgIAAMoFAAAOAAAAZHJzL2Uyb0RvYy54bWysVN9v2yAQfp+0/wHx7tpOyQ9bdao2jqdJ&#10;3Vap2/NEbByj2cCAxOmm/e87cJIm6cu0jQcEHHz33d3H3dzuuhZtmTZcigzHVxFGTJSy4mKd4S+f&#10;i2CGkbFUVLSVgmX4mRl8O3/75qZXKRvJRrYV0whAhEl7leHGWpWGoSkb1lFzJRUTYKyl7qiFrV6H&#10;laY9oHdtOIqiSdhLXSktS2YMnOaDEc89fl2z0n6qa8MsajMM3KyftZ9Xbg7nNzRda6oaXu5p0L9g&#10;0VEuwOkRKqeWoo3mr6A6XmppZG2vStmFsq55yXwMEE0cXUTz1FDFfCyQHKOOaTL/D7b8uH3UiFcZ&#10;JgQjQTuo0d3GSu8aja8xqpgpIWFUa9l/3SiXsV6ZFB4+qUftYjbqQZbfDBJy0VCxZndGQd5BDQB4&#10;OHKvG0YroB47iPAMw20MoKFV/0FWQIECBZ/PXa075wMyhXa+bM/HsrGdRSUcXkdkFkFxSzDt184D&#10;TQ+PlTb2HZMdcosMa2Dnwen2wdjh6uGK8yVkwdsWzmnairMDwBxOwDU8dTZHwhf6ZxIly9lyRgIy&#10;miwDEuV5cFcsSDAp4uk4v84Xizz+5fzGJG14VTHh3BxEF5M/K+pe/oNcjrIzsuWVg3OUjF6vFq1G&#10;WwqiL/zwKQfLy7XwnIbPF8RyEVI8ItH9KAmKyWwakIKMg2QazYIoTu6TSUQSkhfnIT1wwf49JNRn&#10;OBmPxr5KJ6QvYov8eB0bTTtuoa20vMswSAOGu0RTp8ClqPzaUt4O65NUOPovqYByHwrt9eokOqh/&#10;JatnkKuWICdQHjRAWDRS/8Coh2aSYfN9QzXDqH0vQPJJTIjrPn5DxtMRbPSpZXVqoaIEqAxbjIbl&#10;wg4da6M0XzfgKfaJEdL91Jp7CbsvNLDafy5oGD6SfXNzHel072+9tOD5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4XcSQvgIA&#10;AMo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09733A" w:rsidRPr="0009733A" w:rsidRDefault="0009733A" w:rsidP="0009733A">
      <w:pPr>
        <w:shd w:val="clear" w:color="auto" w:fill="39CA2D"/>
        <w:spacing w:after="0" w:line="270" w:lineRule="atLeast"/>
        <w:jc w:val="center"/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  <w:t>Так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F34A4A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color w:val="F34A4A"/>
          <w:sz w:val="27"/>
          <w:szCs w:val="27"/>
          <w:lang w:eastAsia="ru-RU"/>
        </w:rPr>
        <w:t>5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1E5F94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noProof/>
          <w:color w:val="1E5F9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238923E" wp14:editId="00720730">
                <wp:extent cx="304800" cy="304800"/>
                <wp:effectExtent l="0" t="0" r="0" b="0"/>
                <wp:docPr id="43" name="AutoShape 54" descr="arrow_d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A7B9F" id="AutoShape 54" o:spid="_x0000_s1026" alt="arrow_dow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bpvwIAAMwFAAAOAAAAZHJzL2Uyb0RvYy54bWysVN9v2yAQfp+0/wHx7tpOyQ9bdao2jqdJ&#10;3Vap2/NEDI7RbPCAxOmm/e87cJIm6cu0jQcEHHz33d3H3dzu2gZtuTZCyQzHVxFGXJaKCbnO8JfP&#10;RTDDyFgqGW2U5Bl+5gbfzt++uem7lI9UrRrGNQIQadK+y3BtbZeGoSlr3lJzpTouwVgp3VILW70O&#10;maY9oLdNOIqiSdgrzTqtSm4MnOaDEc89flXx0n6qKsMtajIM3KyftZ9Xbg7nNzRda9rVotzToH/B&#10;oqVCgtMjVE4tRRstXkG1otTKqMpelaoNVVWJkvsYIJo4uojmqaYd97FAckx3TJP5f7Dlx+2jRoJl&#10;mFxjJGkLNbrbWOVdozHBiHFTQsKo1qr/ylQvXc76zqTw9Kl71C5q0z2o8ptBUi1qKtf8znSQedAD&#10;QB6O3PuaUwbkYwcRnmG4jQE0tOo/KAYkKJDwGd1VunU+IFdo5wv3fCwc31lUwuF1RGYRlLcE037t&#10;PND08LjTxr7jqkVukWEN7Dw43T4YO1w9XHG+pCpE08A5TRt5dgCYwwm4hqfO5kj4Uv9MomQ5W85I&#10;QEaTZUCiPA/uigUJJkU8HefX+WKRx7+c35iktWCMS+fmILuY/FlZ9x9gEMxReEY1gjk4R8no9WrR&#10;aLSlIPvCD59ysLxcC89p+HxBLBchxSMS3Y+SoJjMpgEpyDhIptEsiOLkPplEJCF5cR7Sg5D830NC&#10;fYaT8Wjsq3RC+iK2yI/XsdG0FRYaSyPaDIM0YLhLNHUKXErm15aKZlifpMLRf0kFlPtQaK9XJ9FB&#10;/SvFnkGuWoGcQHnQAmFRK/0Dox7aSYbN9w3VHKPmvQTJJzEhrv/4DRlPR7DRp5bVqYXKEqAybDEa&#10;lgs79KxNp8W6Bk+xT4xU7q9WwkvYfaGB1f5zQcvwkezbm+tJp3t/66UJz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/MOW6b8C&#10;AADM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09733A" w:rsidRPr="0009733A" w:rsidRDefault="0009733A" w:rsidP="0009733A">
      <w:pPr>
        <w:shd w:val="clear" w:color="auto" w:fill="F34A4A"/>
        <w:spacing w:after="150" w:line="270" w:lineRule="atLeast"/>
        <w:jc w:val="center"/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  <w:t>Ні</w:t>
      </w:r>
      <w:proofErr w:type="spellEnd"/>
    </w:p>
    <w:p w:rsidR="0009733A" w:rsidRPr="0009733A" w:rsidRDefault="0009733A" w:rsidP="0009733A">
      <w:pPr>
        <w:spacing w:after="0" w:line="450" w:lineRule="atLeast"/>
        <w:outlineLvl w:val="1"/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</w:pPr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У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який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строк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подаються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повідомлення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про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суттєві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зміни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майновому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стані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(ПСЗ),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якщо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такий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обов’язок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виник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під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час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дії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стану?</w:t>
      </w:r>
    </w:p>
    <w:p w:rsidR="0009733A" w:rsidRPr="0009733A" w:rsidRDefault="0009733A" w:rsidP="0009733A">
      <w:pPr>
        <w:spacing w:after="0" w:line="195" w:lineRule="atLeast"/>
        <w:rPr>
          <w:rFonts w:ascii="Ubuntu" w:eastAsia="Times New Roman" w:hAnsi="Ubuntu" w:cs="Times New Roman"/>
          <w:color w:val="234463"/>
          <w:sz w:val="20"/>
          <w:szCs w:val="20"/>
          <w:lang w:eastAsia="ru-RU"/>
        </w:rPr>
      </w:pPr>
      <w:r w:rsidRPr="0009733A">
        <w:rPr>
          <w:rFonts w:ascii="Ubuntu" w:eastAsia="Times New Roman" w:hAnsi="Ubuntu" w:cs="Times New Roman"/>
          <w:color w:val="234463"/>
          <w:sz w:val="20"/>
          <w:szCs w:val="20"/>
          <w:lang w:eastAsia="ru-RU"/>
        </w:rPr>
        <w:t>11.05.2022</w:t>
      </w:r>
    </w:p>
    <w:p w:rsidR="0009733A" w:rsidRPr="0009733A" w:rsidRDefault="0009733A" w:rsidP="0009733A">
      <w:pPr>
        <w:spacing w:after="0" w:line="375" w:lineRule="atLeast"/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</w:pPr>
      <w:r w:rsidRPr="0009733A">
        <w:rPr>
          <w:rFonts w:ascii="Ubuntu" w:eastAsia="Times New Roman" w:hAnsi="Ubuntu" w:cs="Times New Roman"/>
          <w:noProof/>
          <w:color w:val="39CA2D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F4F3555" wp14:editId="25E36B8C">
                <wp:extent cx="304800" cy="304800"/>
                <wp:effectExtent l="0" t="0" r="0" b="0"/>
                <wp:docPr id="42" name="AutoShape 55" descr="Чинна публікаці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22369" id="AutoShape 55" o:spid="_x0000_s1026" alt="Чинна публікаці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kp6AIAAOEFAAAOAAAAZHJzL2Uyb0RvYy54bWysVN1u0zAUvkfiHSzfZ0m6tGuipdNoGoQ0&#10;YNLgAdzEaSwSO9hu04G4QuKWu70Ct+MOgRCv0L4Rx07btdsNAhzJOj7H+c7f53N6tqwrtKBSMcFj&#10;7B95GFGeiZzxWYxfv0qdIUZKE56TSnAa42uq8Nno8aPTtoloT5SiyqlEAMJV1DYxLrVuItdVWUlr&#10;oo5EQzkYCyFrouEoZ24uSQvodeX2PG/gtkLmjRQZVQq0SWfEI4tfFDTTL4tCUY2qGENs2u7S7lOz&#10;u6NTEs0kaUqWbcIgfxFFTRgHpzuohGiC5pI9gKpZJoUShT7KRO2KomAZtTlANr53L5urkjTU5gLF&#10;Uc2uTOr/wWYvFpcSsTzGQQ8jTmro0flcC+sa9fsY5VRlULDVl9W31U/4btHq1/rj6uvqx/pm9X11&#10;u/60vll/NoVsGxUB3lVzKU0pVHMhsjcKcTEuCZ/Rc9VAO4Ak4GerklK0JSU5ZOQbCPcAwxwUoKFp&#10;+1zkEBmByGyZl4WsjQ8oIFrabl7vukmXGmWgPPaCoQc9z8C0kY0HEm1/bqTST6mokRFiLCE6C04W&#10;F0p3V7dXjC8uUlZVoCdRxQ8UgNlpwDX8amwmCNv/96EXToaTYeAEvcHECbwkcc7TceAMUv+knxwn&#10;43HifzB+/SAqWZ5TbtxsuegHf9brzavoWLRjoxIVyw2cCUnJ2XRcSbQg8BZSu2zJwXJ3zT0Mw9YL&#10;crmXkt8LvCe90EkHwxMnSIO+E554Q8fzwyfhwAvCIEkPU7pgnP57SqiNcdjv9W2X9oK+l5tn18Pc&#10;SFQzDdOmYnWMgRqwzCUSGQZOeG5lTVjVyXulMOHflQLavW205auhaMf+qcivga5SAJ2AeTAXQSiF&#10;fIdRCzMmxurtnEiKUfWMA+VDPwjMULKHoH/Sg4Pct0z3LYRnABVjjVEnjnU3yOaNZLMSPPm2MFyY&#10;B1wwS2HzhLqoNo8L5ojNZDPzzKDaP9tbd5N59B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4nykp6AIAAOE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09733A"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  <w:t xml:space="preserve">Чинна </w:t>
      </w:r>
      <w:proofErr w:type="spellStart"/>
      <w:r w:rsidRPr="0009733A"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  <w:t>публікація</w:t>
      </w:r>
      <w:proofErr w:type="spellEnd"/>
    </w:p>
    <w:p w:rsidR="0009733A" w:rsidRPr="0009733A" w:rsidRDefault="0009733A" w:rsidP="0009733A">
      <w:pPr>
        <w:spacing w:after="0" w:line="240" w:lineRule="atLeast"/>
        <w:jc w:val="right"/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t>Додати</w:t>
      </w:r>
      <w:proofErr w:type="spellEnd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br/>
        <w:t xml:space="preserve">у </w:t>
      </w:r>
      <w:proofErr w:type="spellStart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t>вибране</w:t>
      </w:r>
      <w:proofErr w:type="spellEnd"/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ПСЗ,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обов’язок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виник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 </w:t>
      </w:r>
      <w:proofErr w:type="spell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під</w:t>
      </w:r>
      <w:proofErr w:type="spellEnd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 xml:space="preserve"> час </w:t>
      </w:r>
      <w:proofErr w:type="spell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дії</w:t>
      </w:r>
      <w:proofErr w:type="spellEnd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 xml:space="preserve"> стану</w:t>
      </w:r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суб’єкт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подає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період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 00 годин 00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хвилин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дня,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наступного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за днем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lastRenderedPageBreak/>
        <w:t>припинення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чи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скасування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стану, до 00 годин 00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хвилин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відповідного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числа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третього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місяця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такого дня </w:t>
      </w:r>
      <w:r w:rsidRPr="0009733A">
        <w:rPr>
          <w:rFonts w:ascii="Ubuntu" w:eastAsia="Times New Roman" w:hAnsi="Ubuntu" w:cs="Times New Roman"/>
          <w:i/>
          <w:iCs/>
          <w:color w:val="1A1A22"/>
          <w:sz w:val="27"/>
          <w:szCs w:val="27"/>
          <w:lang w:eastAsia="ru-RU"/>
        </w:rPr>
        <w:t>(</w:t>
      </w:r>
      <w:proofErr w:type="spellStart"/>
      <w:r w:rsidRPr="0009733A">
        <w:rPr>
          <w:rFonts w:ascii="Ubuntu" w:eastAsia="Times New Roman" w:hAnsi="Ubuntu" w:cs="Times New Roman"/>
          <w:i/>
          <w:iCs/>
          <w:color w:val="1A1A22"/>
          <w:sz w:val="27"/>
          <w:szCs w:val="27"/>
          <w:lang w:eastAsia="ru-RU"/>
        </w:rPr>
        <w:t>додатково</w:t>
      </w:r>
      <w:proofErr w:type="spellEnd"/>
      <w:r w:rsidRPr="0009733A">
        <w:rPr>
          <w:rFonts w:ascii="Ubuntu" w:eastAsia="Times New Roman" w:hAnsi="Ubuntu" w:cs="Times New Roman"/>
          <w:i/>
          <w:iCs/>
          <w:color w:val="1A1A22"/>
          <w:sz w:val="27"/>
          <w:szCs w:val="27"/>
          <w:lang w:eastAsia="ru-RU"/>
        </w:rPr>
        <w:t xml:space="preserve"> див. приклад до п. 1 </w:t>
      </w:r>
      <w:proofErr w:type="spellStart"/>
      <w:r w:rsidRPr="0009733A">
        <w:rPr>
          <w:rFonts w:ascii="Ubuntu" w:eastAsia="Times New Roman" w:hAnsi="Ubuntu" w:cs="Times New Roman"/>
          <w:i/>
          <w:iCs/>
          <w:color w:val="1A1A22"/>
          <w:sz w:val="27"/>
          <w:szCs w:val="27"/>
          <w:lang w:eastAsia="ru-RU"/>
        </w:rPr>
        <w:t>цих</w:t>
      </w:r>
      <w:proofErr w:type="spellEnd"/>
      <w:r w:rsidRPr="0009733A">
        <w:rPr>
          <w:rFonts w:ascii="Ubuntu" w:eastAsia="Times New Roman" w:hAnsi="Ubuntu" w:cs="Times New Roman"/>
          <w:i/>
          <w:iCs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i/>
          <w:iCs/>
          <w:color w:val="1A1A22"/>
          <w:sz w:val="27"/>
          <w:szCs w:val="27"/>
          <w:lang w:eastAsia="ru-RU"/>
        </w:rPr>
        <w:t>Роз’яснень</w:t>
      </w:r>
      <w:proofErr w:type="spellEnd"/>
      <w:r w:rsidRPr="0009733A">
        <w:rPr>
          <w:rFonts w:ascii="Ubuntu" w:eastAsia="Times New Roman" w:hAnsi="Ubuntu" w:cs="Times New Roman"/>
          <w:i/>
          <w:iCs/>
          <w:color w:val="1A1A22"/>
          <w:sz w:val="27"/>
          <w:szCs w:val="27"/>
          <w:lang w:eastAsia="ru-RU"/>
        </w:rPr>
        <w:t>).</w:t>
      </w:r>
      <w:r w:rsidRPr="0009733A">
        <w:rPr>
          <w:rFonts w:ascii="Ubuntu" w:eastAsia="Times New Roman" w:hAnsi="Ubuntu" w:cs="Times New Roman"/>
          <w:b/>
          <w:bCs/>
          <w:i/>
          <w:iCs/>
          <w:color w:val="1A1A22"/>
          <w:sz w:val="27"/>
          <w:szCs w:val="27"/>
          <w:lang w:eastAsia="ru-RU"/>
        </w:rPr>
        <w:t> 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При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цьому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кожним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фактом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отримання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доходу,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придбання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майна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або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здійснення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видатку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суб’єктом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на суму, яка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перевищує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50 ПМ, </w:t>
      </w:r>
      <w:proofErr w:type="spell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після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 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припинення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чи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скасування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стану, ПСЗ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подається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строк,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визначений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ст. 52 Закону.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ПСЗ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подається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шляхом та </w:t>
      </w:r>
      <w:proofErr w:type="gram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у порядку</w:t>
      </w:r>
      <w:proofErr w:type="gram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визначеному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Законі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та Порядку № 450/21.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Посилання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на документ:</w:t>
      </w:r>
    </w:p>
    <w:p w:rsidR="0009733A" w:rsidRPr="0009733A" w:rsidRDefault="0009733A" w:rsidP="0009733A">
      <w:pPr>
        <w:numPr>
          <w:ilvl w:val="0"/>
          <w:numId w:val="3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hyperlink r:id="rId11" w:history="1"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Роз’яснення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</w:t>
        </w:r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від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28.02.2022 №2;</w:t>
        </w:r>
      </w:hyperlink>
    </w:p>
    <w:p w:rsidR="0009733A" w:rsidRPr="0009733A" w:rsidRDefault="0009733A" w:rsidP="0009733A">
      <w:pPr>
        <w:numPr>
          <w:ilvl w:val="0"/>
          <w:numId w:val="3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hyperlink r:id="rId12" w:history="1"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Роз’яснення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</w:t>
        </w:r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від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07.03.2022 №4</w:t>
        </w:r>
      </w:hyperlink>
    </w:p>
    <w:p w:rsidR="0009733A" w:rsidRPr="0009733A" w:rsidRDefault="0009733A" w:rsidP="0009733A">
      <w:pPr>
        <w:spacing w:after="0" w:line="240" w:lineRule="auto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hyperlink r:id="rId13" w:tooltip="Версія для друку" w:history="1">
        <w:proofErr w:type="spellStart"/>
        <w:r w:rsidRPr="0009733A">
          <w:rPr>
            <w:rFonts w:ascii="Ubuntu" w:eastAsia="Times New Roman" w:hAnsi="Ubuntu" w:cs="Times New Roman"/>
            <w:color w:val="234463"/>
            <w:sz w:val="20"/>
            <w:szCs w:val="20"/>
            <w:shd w:val="clear" w:color="auto" w:fill="FFD72F"/>
            <w:lang w:eastAsia="ru-RU"/>
          </w:rPr>
          <w:t>Версія</w:t>
        </w:r>
        <w:proofErr w:type="spellEnd"/>
        <w:r w:rsidRPr="0009733A">
          <w:rPr>
            <w:rFonts w:ascii="Ubuntu" w:eastAsia="Times New Roman" w:hAnsi="Ubuntu" w:cs="Times New Roman"/>
            <w:color w:val="234463"/>
            <w:sz w:val="20"/>
            <w:szCs w:val="20"/>
            <w:shd w:val="clear" w:color="auto" w:fill="FFD72F"/>
            <w:lang w:eastAsia="ru-RU"/>
          </w:rPr>
          <w:t xml:space="preserve"> для </w:t>
        </w:r>
        <w:proofErr w:type="spellStart"/>
        <w:r w:rsidRPr="0009733A">
          <w:rPr>
            <w:rFonts w:ascii="Ubuntu" w:eastAsia="Times New Roman" w:hAnsi="Ubuntu" w:cs="Times New Roman"/>
            <w:color w:val="234463"/>
            <w:sz w:val="20"/>
            <w:szCs w:val="20"/>
            <w:shd w:val="clear" w:color="auto" w:fill="FFD72F"/>
            <w:lang w:eastAsia="ru-RU"/>
          </w:rPr>
          <w:t>друку</w:t>
        </w:r>
        <w:proofErr w:type="spellEnd"/>
      </w:hyperlink>
    </w:p>
    <w:p w:rsidR="0009733A" w:rsidRPr="0009733A" w:rsidRDefault="0009733A" w:rsidP="0009733A">
      <w:pPr>
        <w:spacing w:after="0" w:line="300" w:lineRule="atLeast"/>
        <w:jc w:val="right"/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Чи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була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ця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публікація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корисною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?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39CA2D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color w:val="39CA2D"/>
          <w:sz w:val="27"/>
          <w:szCs w:val="27"/>
          <w:lang w:eastAsia="ru-RU"/>
        </w:rPr>
        <w:t>78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1E5F94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noProof/>
          <w:color w:val="1E5F9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CBDCB6E" wp14:editId="6414B63E">
                <wp:extent cx="304800" cy="304800"/>
                <wp:effectExtent l="0" t="0" r="0" b="0"/>
                <wp:docPr id="41" name="AutoShape 56" descr="arrow_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0440F" id="AutoShape 56" o:spid="_x0000_s1026" alt="arrow_u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WjvgIAAMoFAAAOAAAAZHJzL2Uyb0RvYy54bWysVN9v2yAQfp+0/wHx7tpOyQ9bdao2jqdJ&#10;3Vap2/NEbByj2cCAxOmm/e87cJIm6cu0jQcEHHz33d3H3dzuuhZtmTZcigzHVxFGTJSy4mKd4S+f&#10;i2CGkbFUVLSVgmX4mRl8O3/75qZXKRvJRrYV0whAhEl7leHGWpWGoSkb1lFzJRUTYKyl7qiFrV6H&#10;laY9oHdtOIqiSdhLXSktS2YMnOaDEc89fl2z0n6qa8MsajMM3KyftZ9Xbg7nNzRda6oaXu5p0L9g&#10;0VEuwOkRKqeWoo3mr6A6XmppZG2vStmFsq55yXwMEE0cXUTz1FDFfCyQHKOOaTL/D7b8uH3UiFcZ&#10;JjFGgnZQo7uNld41Gk8wqpgpIWFUa9l/3SiXsV6ZFB4+qUftYjbqQZbfDBJy0VCxZndGQd5BDQB4&#10;OHKvG0YroB47iPAMw20MoKFV/0FWQIECBZ/PXa075wMyhXa+bM/HsrGdRSUcXkdkFkFxSzDt184D&#10;TQ+PlTb2HZMdcosMa2Dnwen2wdjh6uGK8yVkwdsWzmnairMDwBxOwDU8dTZHwhf6ZxIly9lyRgIy&#10;miwDEuV5cFcsSDAp4uk4v84Xizz+5fzGJG14VTHh3BxEF5M/K+pe/oNcjrIzsuWVg3OUjF6vFq1G&#10;WwqiL/zwKQfLy7XwnIbPF8RyEVI8ItH9KAmKyWwakIKMg2QazYIoTu6TSUQSkhfnIT1wwf49JNRn&#10;OBmPxr5KJ6QvYov8eB0bTTtuoa20vMswSAOGu0RTp8ClqPzaUt4O65NUOPovqYByHwrt9eokOqh/&#10;JatnkKuWICdQHjRAWDRS/8Coh2aSYfN9QzXDqH0vQPJJTIjrPn5DxtMRbPSpZXVqoaIEqAxbjIbl&#10;wg4da6M0XzfgKfaJEdL91Jp7CbsvNLDafy5oGD6SfXNzHel072+9tOD5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tSQWjvgIA&#10;AMo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09733A" w:rsidRPr="0009733A" w:rsidRDefault="0009733A" w:rsidP="0009733A">
      <w:pPr>
        <w:shd w:val="clear" w:color="auto" w:fill="39CA2D"/>
        <w:spacing w:after="0" w:line="270" w:lineRule="atLeast"/>
        <w:jc w:val="center"/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  <w:t>Так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F34A4A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color w:val="F34A4A"/>
          <w:sz w:val="27"/>
          <w:szCs w:val="27"/>
          <w:lang w:eastAsia="ru-RU"/>
        </w:rPr>
        <w:t>4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1E5F94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noProof/>
          <w:color w:val="1E5F9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83214B9" wp14:editId="4FAD1EB6">
                <wp:extent cx="304800" cy="304800"/>
                <wp:effectExtent l="0" t="0" r="0" b="0"/>
                <wp:docPr id="40" name="AutoShape 57" descr="arrow_d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BEFBF6" id="AutoShape 57" o:spid="_x0000_s1026" alt="arrow_dow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JSvwIAAMwFAAAOAAAAZHJzL2Uyb0RvYy54bWysVN9v2yAQfp+0/wHx7tpOyQ9bdao2jqdJ&#10;3Vap2/NEDI7RbPCAxOmm/e87cJIm6cu0jQcEHHz33d3H3dzu2gZtuTZCyQzHVxFGXJaKCbnO8JfP&#10;RTDDyFgqGW2U5Bl+5gbfzt++uem7lI9UrRrGNQIQadK+y3BtbZeGoSlr3lJzpTouwVgp3VILW70O&#10;maY9oLdNOIqiSdgrzTqtSm4MnOaDEc89flXx0n6qKsMtajIM3KyftZ9Xbg7nNzRda9rVotzToH/B&#10;oqVCgtMjVE4tRRstXkG1otTKqMpelaoNVVWJkvsYIJo4uojmqaYd97FAckx3TJP5f7Dlx+2jRoJl&#10;mEB6JG2hRncbq7xrNJ5ixLgpIWFUa9V/ZaqXLmd9Z1J4+tQ9ahe16R5U+c0gqRY1lWt+ZzrIPOgB&#10;IA9H7n3NKQPysYMIzzDcxgAaWvUfFAMSFEj4jO4q3TofkCu084V7PhaO7ywq4fA6IrMI+Jdg2q+d&#10;B5oeHnfa2HdctcgtMqyBnQen2wdjh6uHK86XVIVoGjinaSPPDgBzOAHX8NTZHAlf6p9JlCxnyxkJ&#10;yGiyDEiU58FdsSDBpIin4/w6Xyzy+JfzG5O0Foxx6dwcZBeTPyvr/gMMgjkKz6hGMAfnKBm9Xi0a&#10;jbYUZF/44VMOlpdr4TkNny+I5SKkeESi+1ESFJPZNCAFGQfJNJoFUZzcJ5OIJCQvzkN6EJL/e0io&#10;z3AyHo19lU5IX8QW+fE6Npq2wkJjaUSbYZAGDHeJpk6BS8n82lLRDOuTVDj6L6mAch8K7fXqJDqo&#10;f6XYM8hVK5ATKA9aICxqpX9g1EM7ybD5vqGaY9S8lyD5JCbug1m/IePpCDb61LI6tVBZAlSGLUbD&#10;cmGHnrXptFjX4Cn2iZHK/dVKeAm7LzSw2n8uaBk+kn17cz3pdO9vvTTh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YkniUr8C&#10;AADM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09733A" w:rsidRPr="0009733A" w:rsidRDefault="0009733A" w:rsidP="0009733A">
      <w:pPr>
        <w:shd w:val="clear" w:color="auto" w:fill="F34A4A"/>
        <w:spacing w:after="150" w:line="270" w:lineRule="atLeast"/>
        <w:jc w:val="center"/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  <w:t>Ні</w:t>
      </w:r>
      <w:proofErr w:type="spellEnd"/>
    </w:p>
    <w:p w:rsidR="0009733A" w:rsidRPr="0009733A" w:rsidRDefault="0009733A" w:rsidP="0009733A">
      <w:pPr>
        <w:spacing w:after="0" w:line="450" w:lineRule="atLeast"/>
        <w:outlineLvl w:val="1"/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Скільки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ПСЗ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необхідно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подати,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якщо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такий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обов’язок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виник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декілька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разів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під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час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дії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стану?</w:t>
      </w:r>
    </w:p>
    <w:p w:rsidR="0009733A" w:rsidRPr="0009733A" w:rsidRDefault="0009733A" w:rsidP="0009733A">
      <w:pPr>
        <w:spacing w:after="0" w:line="195" w:lineRule="atLeast"/>
        <w:rPr>
          <w:rFonts w:ascii="Ubuntu" w:eastAsia="Times New Roman" w:hAnsi="Ubuntu" w:cs="Times New Roman"/>
          <w:color w:val="234463"/>
          <w:sz w:val="20"/>
          <w:szCs w:val="20"/>
          <w:lang w:eastAsia="ru-RU"/>
        </w:rPr>
      </w:pPr>
      <w:r w:rsidRPr="0009733A">
        <w:rPr>
          <w:rFonts w:ascii="Ubuntu" w:eastAsia="Times New Roman" w:hAnsi="Ubuntu" w:cs="Times New Roman"/>
          <w:color w:val="234463"/>
          <w:sz w:val="20"/>
          <w:szCs w:val="20"/>
          <w:lang w:eastAsia="ru-RU"/>
        </w:rPr>
        <w:t>11.05.2022</w:t>
      </w:r>
    </w:p>
    <w:p w:rsidR="0009733A" w:rsidRPr="0009733A" w:rsidRDefault="0009733A" w:rsidP="0009733A">
      <w:pPr>
        <w:spacing w:after="0" w:line="375" w:lineRule="atLeast"/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</w:pPr>
      <w:r w:rsidRPr="0009733A">
        <w:rPr>
          <w:rFonts w:ascii="Ubuntu" w:eastAsia="Times New Roman" w:hAnsi="Ubuntu" w:cs="Times New Roman"/>
          <w:noProof/>
          <w:color w:val="39CA2D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451EE46" wp14:editId="3727693F">
                <wp:extent cx="304800" cy="304800"/>
                <wp:effectExtent l="0" t="0" r="0" b="0"/>
                <wp:docPr id="39" name="AutoShape 58" descr="Чинна публікаці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3C198" id="AutoShape 58" o:spid="_x0000_s1026" alt="Чинна публікаці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7cc6AIAAOEFAAAOAAAAZHJzL2Uyb0RvYy54bWysVN1u0zAUvkfiHSzfZ0m6tGuipdNoWoQ0&#10;YNLgAdzEaSwSO9hu04G4QuKWu70Ct+MOgRCvkL4Rx07btdsNAhzJOj7H+c7f53N6tqpKtKRSMcFj&#10;7B95GFGeiozxeYxfv5o6Q4yUJjwjpeA0xtdU4bPR40enTR3RnihEmVGJAISrqKljXGhdR66r0oJW&#10;RB2JmnIw5kJWRMNRzt1MkgbQq9Lted7AbYTMailSqhRok86IRxY/z2mqX+a5ohqVMYbYtN2l3Wdm&#10;d0enJJpLUhcs3YRB/iKKijAOTndQCdEELSR7AFWxVAolcn2UisoVec5SanOAbHzvXjZXBampzQWK&#10;o+pdmdT/g01fLC8lYlmMj0OMOKmgR+cLLaxr1IfuZVSlULD2S/ut/QnfLWp/rT+2X9sf65v2e3u7&#10;/rS+WX82hWxqFQHeVX0pTSlUfSHSNwpxMS4In9NzVUM7gCTgZ6uSUjQFJRlk5BsI9wDDHBSgoVnz&#10;XGQQGYHIbJlXuayMDyggWtluXu+6SVcapaA89oKhBz1PwbSRjQcSbX+updJPqaiQEWIsIToLTpYX&#10;SndXt1eMLy6mrCxBT6KSHygAs9OAa/jV2EwQtv/vQy+cDCfDwAl6g4kTeEninE/HgTOY+if95DgZ&#10;jxP/g/HrB1HBsoxy42bLRT/4s15vXkXHoh0blShZZuBMSErOZ+NSoiWBtzC1y5YcLHfX3MMwbL0g&#10;l3sp+b3Ae9ILnelgeOIE06DvhCfe0PH88Ek48IIwSKaHKV0wTv89JdTEOOz3+rZLe0Hfy82z62Fu&#10;JKqYhmlTsirGQA1Y5hKJDAMnPLOyJqzs5L1SmPDvSgHt3jba8tVQtGP/TGTXQFcpgE7APJiLIBRC&#10;vsOogRkTY/V2QSTFqHzGgfKhHwRmKNlD0D/pwUHuW2b7FsJTgIqxxqgTx7obZItasnkBnnxbGC7M&#10;A86ZpbB5Ql1Um8cFc8Rmspl5ZlDtn+2tu8k8+g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1h7cc6AIAAOE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09733A"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  <w:t xml:space="preserve">Чинна </w:t>
      </w:r>
      <w:proofErr w:type="spellStart"/>
      <w:r w:rsidRPr="0009733A"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  <w:t>публікація</w:t>
      </w:r>
      <w:proofErr w:type="spellEnd"/>
    </w:p>
    <w:p w:rsidR="0009733A" w:rsidRPr="0009733A" w:rsidRDefault="0009733A" w:rsidP="0009733A">
      <w:pPr>
        <w:spacing w:after="0" w:line="240" w:lineRule="atLeast"/>
        <w:jc w:val="right"/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t>Додати</w:t>
      </w:r>
      <w:proofErr w:type="spellEnd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br/>
        <w:t xml:space="preserve">у </w:t>
      </w:r>
      <w:proofErr w:type="spellStart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t>вибране</w:t>
      </w:r>
      <w:proofErr w:type="spellEnd"/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За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кожним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фактом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отримання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доходу,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придбання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майна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або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здійснення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видатку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суб’єктом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на суму, яка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перевищує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50 ПМ,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подається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 </w:t>
      </w:r>
      <w:proofErr w:type="spell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окреме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 ПСЗ.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Одне</w:t>
      </w:r>
      <w:proofErr w:type="spellEnd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 </w:t>
      </w:r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ПСЗ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подається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разі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якщо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здійснено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разовий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видаток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на суму,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який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перевищує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50 ПМ,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пов’язаний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із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набуттям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права на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майно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. У такому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повідомленні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відповідних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розділах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зазначаються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відомості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щодо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придбаного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майна та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здійсненого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видатку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(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абз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. 2 п. 6 Порядку № 450/21).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Посилання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на документ:</w:t>
      </w:r>
    </w:p>
    <w:p w:rsidR="0009733A" w:rsidRPr="0009733A" w:rsidRDefault="0009733A" w:rsidP="0009733A">
      <w:pPr>
        <w:numPr>
          <w:ilvl w:val="0"/>
          <w:numId w:val="4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hyperlink r:id="rId14" w:history="1"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Роз’яснення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</w:t>
        </w:r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від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28.02.2022 №2;</w:t>
        </w:r>
      </w:hyperlink>
    </w:p>
    <w:p w:rsidR="0009733A" w:rsidRPr="0009733A" w:rsidRDefault="0009733A" w:rsidP="0009733A">
      <w:pPr>
        <w:numPr>
          <w:ilvl w:val="0"/>
          <w:numId w:val="4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hyperlink r:id="rId15" w:history="1"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Роз’яснення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</w:t>
        </w:r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від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07.03.2022 №4</w:t>
        </w:r>
      </w:hyperlink>
    </w:p>
    <w:p w:rsidR="0009733A" w:rsidRPr="0009733A" w:rsidRDefault="0009733A" w:rsidP="0009733A">
      <w:pPr>
        <w:spacing w:after="0" w:line="240" w:lineRule="auto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hyperlink r:id="rId16" w:tooltip="Версія для друку" w:history="1">
        <w:proofErr w:type="spellStart"/>
        <w:r w:rsidRPr="0009733A">
          <w:rPr>
            <w:rFonts w:ascii="Ubuntu" w:eastAsia="Times New Roman" w:hAnsi="Ubuntu" w:cs="Times New Roman"/>
            <w:color w:val="234463"/>
            <w:sz w:val="20"/>
            <w:szCs w:val="20"/>
            <w:shd w:val="clear" w:color="auto" w:fill="FFD72F"/>
            <w:lang w:eastAsia="ru-RU"/>
          </w:rPr>
          <w:t>Версія</w:t>
        </w:r>
        <w:proofErr w:type="spellEnd"/>
        <w:r w:rsidRPr="0009733A">
          <w:rPr>
            <w:rFonts w:ascii="Ubuntu" w:eastAsia="Times New Roman" w:hAnsi="Ubuntu" w:cs="Times New Roman"/>
            <w:color w:val="234463"/>
            <w:sz w:val="20"/>
            <w:szCs w:val="20"/>
            <w:shd w:val="clear" w:color="auto" w:fill="FFD72F"/>
            <w:lang w:eastAsia="ru-RU"/>
          </w:rPr>
          <w:t xml:space="preserve"> для </w:t>
        </w:r>
        <w:proofErr w:type="spellStart"/>
        <w:r w:rsidRPr="0009733A">
          <w:rPr>
            <w:rFonts w:ascii="Ubuntu" w:eastAsia="Times New Roman" w:hAnsi="Ubuntu" w:cs="Times New Roman"/>
            <w:color w:val="234463"/>
            <w:sz w:val="20"/>
            <w:szCs w:val="20"/>
            <w:shd w:val="clear" w:color="auto" w:fill="FFD72F"/>
            <w:lang w:eastAsia="ru-RU"/>
          </w:rPr>
          <w:t>друку</w:t>
        </w:r>
        <w:proofErr w:type="spellEnd"/>
      </w:hyperlink>
    </w:p>
    <w:p w:rsidR="0009733A" w:rsidRPr="0009733A" w:rsidRDefault="0009733A" w:rsidP="0009733A">
      <w:pPr>
        <w:spacing w:after="0" w:line="300" w:lineRule="atLeast"/>
        <w:jc w:val="right"/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Чи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була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ця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публікація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корисною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?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39CA2D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color w:val="39CA2D"/>
          <w:sz w:val="27"/>
          <w:szCs w:val="27"/>
          <w:lang w:eastAsia="ru-RU"/>
        </w:rPr>
        <w:t>37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1E5F94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noProof/>
          <w:color w:val="1E5F9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62ED104" wp14:editId="6339F592">
                <wp:extent cx="304800" cy="304800"/>
                <wp:effectExtent l="0" t="0" r="0" b="0"/>
                <wp:docPr id="38" name="AutoShape 59" descr="arrow_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AEEA5" id="AutoShape 59" o:spid="_x0000_s1026" alt="arrow_u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p6vgIAAMoFAAAOAAAAZHJzL2Uyb0RvYy54bWysVN9v2yAQfp+0/wHx7tpOyQ9bdao2jqdJ&#10;3Vap2/NEbByj2cCAxOmm/e87cJIm6cu0jQcEHHz33d3H3dzuuhZtmTZcigzHVxFGTJSy4mKd4S+f&#10;i2CGkbFUVLSVgmX4mRl8O3/75qZXKRvJRrYV0whAhEl7leHGWpWGoSkb1lFzJRUTYKyl7qiFrV6H&#10;laY9oHdtOIqiSdhLXSktS2YMnOaDEc89fl2z0n6qa8MsajMM3KyftZ9Xbg7nNzRda6oaXu5p0L9g&#10;0VEuwOkRKqeWoo3mr6A6XmppZG2vStmFsq55yXwMEE0cXUTz1FDFfCyQHKOOaTL/D7b8uH3UiFcZ&#10;voZKCdpBje42VnrXaJxgVDFTQsKo1rL/ulEuY70yKTx8Uo/axWzUgyy/GSTkoqFize6MgryDGgDw&#10;cOReN4xWQD12EOEZhtsYQEOr/oOsgAIFCj6fu1p3zgdkCu182Z6PZWM7i0o4vI7ILILilmDar50H&#10;mh4eK23sOyY75BYZ1sDOg9Ptg7HD1cMV50vIgrctnNO0FWcHgDmcgGt46myOhC/0zyRKlrPljARk&#10;NFkGJMrz4K5YkGBSxNNxfp0vFnn8y/mNSdrwqmLCuTmILiZ/VtS9/Ae5HGVnZMsrB+coGb1eLVqN&#10;thREX/jhUw6Wl2vhOQ2fL4jlIqR4RKL7URIUk9k0IAUZB8k0mgVRnNwnk4gkJC/OQ3rggv17SKjP&#10;cDIejX2VTkhfxBb58To2mnbcQltpeZdhkAYMd4mmToFLUfm1pbwd1iepcPRfUgHlPhTa69VJdFD/&#10;SlbPIFctQU6gPGiAsGik/oFRD80kw+b7hmqGUftegOSTmBDXffyGjKcj2OhTy+rUQkUJUBm2GA3L&#10;hR061kZpvm7AU+wTI6T7qTX3EnZfaGC1/1zQMHwk++bmOtLp3t96acHz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tGup6vgIA&#10;AMo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09733A" w:rsidRPr="0009733A" w:rsidRDefault="0009733A" w:rsidP="0009733A">
      <w:pPr>
        <w:shd w:val="clear" w:color="auto" w:fill="39CA2D"/>
        <w:spacing w:after="0" w:line="270" w:lineRule="atLeast"/>
        <w:jc w:val="center"/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  <w:t>Так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F34A4A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color w:val="F34A4A"/>
          <w:sz w:val="27"/>
          <w:szCs w:val="27"/>
          <w:lang w:eastAsia="ru-RU"/>
        </w:rPr>
        <w:t>5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1E5F94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noProof/>
          <w:color w:val="1E5F9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D155B46" wp14:editId="6AC9F1A6">
                <wp:extent cx="304800" cy="304800"/>
                <wp:effectExtent l="0" t="0" r="0" b="0"/>
                <wp:docPr id="37" name="AutoShape 60" descr="arrow_d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AEC5E" id="AutoShape 60" o:spid="_x0000_s1026" alt="arrow_dow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9AvwIAAMwFAAAOAAAAZHJzL2Uyb0RvYy54bWysVN9v2yAQfp+0/wHx7tpOyQ9bdao2jqdJ&#10;3Vap2/NEDI7RbPCAxOmm/e87cJIm6cu0jQcEHHz33d3H3dzu2gZtuTZCyQzHVxFGXJaKCbnO8JfP&#10;RTDDyFgqGW2U5Bl+5gbfzt++uem7lI9UrRrGNQIQadK+y3BtbZeGoSlr3lJzpTouwVgp3VILW70O&#10;maY9oLdNOIqiSdgrzTqtSm4MnOaDEc89flXx0n6qKsMtajIM3KyftZ9Xbg7nNzRda9rVotzToH/B&#10;oqVCgtMjVE4tRRstXkG1otTKqMpelaoNVVWJkvsYIJo4uojmqaYd97FAckx3TJP5f7Dlx+2jRoJl&#10;+HqKkaQt1OhuY5V3jSaQMsZNCQmjWqv+K1O9dDnrO5PC06fuUbuoTfegym8GSbWoqVzzO9NB5kEP&#10;AHk4cu9rThmQjx1EeIbhNgbQ0Kr/oBiQoEDCZ3RX6db5gFyhnS/c87FwfGdRCYfXEZlFwLUE037t&#10;PND08LjTxr7jqkVukWEN7Dw43T4YO1w9XHG+pCpE08A5TRt5dgCYwwm4hqfO5kj4Uv9MomQ5W85I&#10;QEaTZUCiPA/uigUJJkU8HefX+WKRx7+c35iktWCMS+fmILuY/FlZ9x9gEMxReEY1gjk4R8no9WrR&#10;aLSlIPvCD59ysLxcC89p+HxBLBchxSMS3Y+SoJjMpgEpyDhIptEsiOLkPplEJCF5cR7Sg5D830NC&#10;fYaT8Wjsq3RC+iK2yI/XsdG0FRYaSyPaDIM0YLhLNHUKXErm15aKZlifpMLRf0kFlPtQaK9XJ9FB&#10;/SvFnkGuWoGcQHnQAmFRK/0Dox7aSYbN9w3VHKPmvQTJJzEhrv/4DRlPR7DRp5bVqYXKEqAybDEa&#10;lgs79KxNp8W6Bk+xT4xU7q9WwkvYfaGB1f5zQcvwkezbm+tJp3t/66UJz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PlFvQL8C&#10;AADM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09733A" w:rsidRPr="0009733A" w:rsidRDefault="0009733A" w:rsidP="0009733A">
      <w:pPr>
        <w:shd w:val="clear" w:color="auto" w:fill="F34A4A"/>
        <w:spacing w:after="150" w:line="270" w:lineRule="atLeast"/>
        <w:jc w:val="center"/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  <w:t>Ні</w:t>
      </w:r>
      <w:proofErr w:type="spellEnd"/>
    </w:p>
    <w:p w:rsidR="0009733A" w:rsidRPr="0009733A" w:rsidRDefault="0009733A" w:rsidP="0009733A">
      <w:pPr>
        <w:spacing w:after="0" w:line="450" w:lineRule="atLeast"/>
        <w:outlineLvl w:val="1"/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</w:pPr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У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який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строк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подаються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повідомлення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про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відкриття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валютного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рахунка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в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установі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банку-нерезидента (ПВВР),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якщо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такий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обов’язок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виник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під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час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дії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стану?</w:t>
      </w:r>
    </w:p>
    <w:p w:rsidR="0009733A" w:rsidRPr="0009733A" w:rsidRDefault="0009733A" w:rsidP="0009733A">
      <w:pPr>
        <w:spacing w:after="0" w:line="195" w:lineRule="atLeast"/>
        <w:rPr>
          <w:rFonts w:ascii="Ubuntu" w:eastAsia="Times New Roman" w:hAnsi="Ubuntu" w:cs="Times New Roman"/>
          <w:color w:val="234463"/>
          <w:sz w:val="20"/>
          <w:szCs w:val="20"/>
          <w:lang w:eastAsia="ru-RU"/>
        </w:rPr>
      </w:pPr>
      <w:r w:rsidRPr="0009733A">
        <w:rPr>
          <w:rFonts w:ascii="Ubuntu" w:eastAsia="Times New Roman" w:hAnsi="Ubuntu" w:cs="Times New Roman"/>
          <w:color w:val="234463"/>
          <w:sz w:val="20"/>
          <w:szCs w:val="20"/>
          <w:lang w:eastAsia="ru-RU"/>
        </w:rPr>
        <w:t>11.05.2022</w:t>
      </w:r>
    </w:p>
    <w:p w:rsidR="0009733A" w:rsidRPr="0009733A" w:rsidRDefault="0009733A" w:rsidP="0009733A">
      <w:pPr>
        <w:spacing w:after="0" w:line="375" w:lineRule="atLeast"/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</w:pPr>
      <w:r w:rsidRPr="0009733A">
        <w:rPr>
          <w:rFonts w:ascii="Ubuntu" w:eastAsia="Times New Roman" w:hAnsi="Ubuntu" w:cs="Times New Roman"/>
          <w:noProof/>
          <w:color w:val="39CA2D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75B5796" wp14:editId="20868FE1">
                <wp:extent cx="304800" cy="304800"/>
                <wp:effectExtent l="0" t="0" r="0" b="0"/>
                <wp:docPr id="36" name="AutoShape 61" descr="Чинна публікаці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E91BA" id="AutoShape 61" o:spid="_x0000_s1026" alt="Чинна публікаці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R96QIAAOEFAAAOAAAAZHJzL2Uyb0RvYy54bWysVN1u0zAUvkfiHSzfZ0m6tGuipdNoWoQ0&#10;YNLgAdzEaSwSO9hu04G4QuKWu70Ct+MOgRCvkL4Rx07btdsNAhzJOj7H+c7f53N6tqpKtKRSMcFj&#10;7B95GFGeiozxeYxfv5o6Q4yUJjwjpeA0xtdU4bPR40enTR3RnihEmVGJAISrqKljXGhdR66r0oJW&#10;RB2JmnIw5kJWRMNRzt1MkgbQq9Lted7AbYTMailSqhRok86IRxY/z2mqX+a5ohqVMYbYtN2l3Wdm&#10;d0enJJpLUhcs3YRB/iKKijAOTndQCdEELSR7AFWxVAolcn2UisoVec5SanOAbHzvXjZXBampzQWK&#10;o+pdmdT/g01fLC8lYlmMjwcYcVJBj84XWljXaOBjlFGVQsHaL+239id8t6j9tf7Yfm1/rG/a7+3t&#10;+tP6Zv3ZFLKpVQR4V/WlNKVQ9YVI3yjExbggfE7PVQ3tAJKAn61KStEUlGSQkW8g3AMMc1CAhmbN&#10;c5FBZAQis2Ve5bIyPqCAaGW7eb3rJl1plILy2AuGHvQ8BdNGNh5ItP25lko/paJCRoixhOgsOFle&#10;KN1d3V4xvriYsrIEPYlKfqAAzE4DruFXYzNB2P6/D71wMpwMAyfoDSZO4CWJcz4dB85g6p/0k+Nk&#10;PE78D8avH0QFyzLKjZstF/3gz3q9eRUdi3ZsVKJkmYEzISk5n41LiZYE3sLULltysNxdcw/DsPWC&#10;XO6l5PcC70kvdKaD4YkTTIO+E554Q8fzwyfhwAvCIJkepnTBOP33lFAT47Df69su7QV9LzfProe5&#10;kahiGqZNyaoYAzVgmUskMgyc8MzKmrCyk/dKYcK/KwW0e9toy1dD0Y79M5FdA12lADoB82AuglAI&#10;+Q6jBmZMjNXbBZEUo/IZB8qHfhCYoWQPQf+kBwe5b5ntWwhPASrGGqNOHOtukC1qyeYFePJtYbgw&#10;DzhnlsLmCXVRbR4XzBGbyWbmmUG1f7a37ibz6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XH0fekCAADh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09733A"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  <w:t xml:space="preserve">Чинна </w:t>
      </w:r>
      <w:proofErr w:type="spellStart"/>
      <w:r w:rsidRPr="0009733A"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  <w:t>публікація</w:t>
      </w:r>
      <w:proofErr w:type="spellEnd"/>
    </w:p>
    <w:p w:rsidR="0009733A" w:rsidRPr="0009733A" w:rsidRDefault="0009733A" w:rsidP="0009733A">
      <w:pPr>
        <w:spacing w:after="0" w:line="240" w:lineRule="atLeast"/>
        <w:jc w:val="right"/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t>Додати</w:t>
      </w:r>
      <w:proofErr w:type="spellEnd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br/>
        <w:t xml:space="preserve">у </w:t>
      </w:r>
      <w:proofErr w:type="spellStart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t>вибране</w:t>
      </w:r>
      <w:proofErr w:type="spellEnd"/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ПВВР,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обов’язок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виник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 </w:t>
      </w:r>
      <w:proofErr w:type="spell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під</w:t>
      </w:r>
      <w:proofErr w:type="spellEnd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 xml:space="preserve"> час </w:t>
      </w:r>
      <w:proofErr w:type="spell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дії</w:t>
      </w:r>
      <w:proofErr w:type="spellEnd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 xml:space="preserve"> стану</w:t>
      </w:r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суб’єкт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подає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період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 00 годин 00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хвилин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дня,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наступного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за днем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припинення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чи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скасування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стану, до 00 годин 00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хвилин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відповідного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числа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третього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місяця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такого дня </w:t>
      </w:r>
      <w:r w:rsidRPr="0009733A">
        <w:rPr>
          <w:rFonts w:ascii="Ubuntu" w:eastAsia="Times New Roman" w:hAnsi="Ubuntu" w:cs="Times New Roman"/>
          <w:i/>
          <w:iCs/>
          <w:color w:val="1A1A22"/>
          <w:sz w:val="27"/>
          <w:szCs w:val="27"/>
          <w:lang w:eastAsia="ru-RU"/>
        </w:rPr>
        <w:t>(</w:t>
      </w:r>
      <w:proofErr w:type="spellStart"/>
      <w:r w:rsidRPr="0009733A">
        <w:rPr>
          <w:rFonts w:ascii="Ubuntu" w:eastAsia="Times New Roman" w:hAnsi="Ubuntu" w:cs="Times New Roman"/>
          <w:i/>
          <w:iCs/>
          <w:color w:val="1A1A22"/>
          <w:sz w:val="27"/>
          <w:szCs w:val="27"/>
          <w:lang w:eastAsia="ru-RU"/>
        </w:rPr>
        <w:t>додатково</w:t>
      </w:r>
      <w:proofErr w:type="spellEnd"/>
      <w:r w:rsidRPr="0009733A">
        <w:rPr>
          <w:rFonts w:ascii="Ubuntu" w:eastAsia="Times New Roman" w:hAnsi="Ubuntu" w:cs="Times New Roman"/>
          <w:i/>
          <w:iCs/>
          <w:color w:val="1A1A22"/>
          <w:sz w:val="27"/>
          <w:szCs w:val="27"/>
          <w:lang w:eastAsia="ru-RU"/>
        </w:rPr>
        <w:t xml:space="preserve"> див. приклад до п. 1 </w:t>
      </w:r>
      <w:proofErr w:type="spellStart"/>
      <w:r w:rsidRPr="0009733A">
        <w:rPr>
          <w:rFonts w:ascii="Ubuntu" w:eastAsia="Times New Roman" w:hAnsi="Ubuntu" w:cs="Times New Roman"/>
          <w:i/>
          <w:iCs/>
          <w:color w:val="1A1A22"/>
          <w:sz w:val="27"/>
          <w:szCs w:val="27"/>
          <w:lang w:eastAsia="ru-RU"/>
        </w:rPr>
        <w:t>цих</w:t>
      </w:r>
      <w:proofErr w:type="spellEnd"/>
      <w:r w:rsidRPr="0009733A">
        <w:rPr>
          <w:rFonts w:ascii="Ubuntu" w:eastAsia="Times New Roman" w:hAnsi="Ubuntu" w:cs="Times New Roman"/>
          <w:i/>
          <w:iCs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i/>
          <w:iCs/>
          <w:color w:val="1A1A22"/>
          <w:sz w:val="27"/>
          <w:szCs w:val="27"/>
          <w:lang w:eastAsia="ru-RU"/>
        </w:rPr>
        <w:t>Роз’яснень</w:t>
      </w:r>
      <w:proofErr w:type="spellEnd"/>
      <w:r w:rsidRPr="0009733A">
        <w:rPr>
          <w:rFonts w:ascii="Ubuntu" w:eastAsia="Times New Roman" w:hAnsi="Ubuntu" w:cs="Times New Roman"/>
          <w:i/>
          <w:iCs/>
          <w:color w:val="1A1A22"/>
          <w:sz w:val="27"/>
          <w:szCs w:val="27"/>
          <w:lang w:eastAsia="ru-RU"/>
        </w:rPr>
        <w:t>).</w:t>
      </w:r>
      <w:r w:rsidRPr="0009733A">
        <w:rPr>
          <w:rFonts w:ascii="Ubuntu" w:eastAsia="Times New Roman" w:hAnsi="Ubuntu" w:cs="Times New Roman"/>
          <w:b/>
          <w:bCs/>
          <w:i/>
          <w:iCs/>
          <w:color w:val="1A1A22"/>
          <w:sz w:val="27"/>
          <w:szCs w:val="27"/>
          <w:lang w:eastAsia="ru-RU"/>
        </w:rPr>
        <w:t>  </w:t>
      </w:r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  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При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цьому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ПВВР,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обов’язок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виник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 </w:t>
      </w:r>
      <w:proofErr w:type="spellStart"/>
      <w:r w:rsidRPr="0009733A">
        <w:rPr>
          <w:rFonts w:ascii="Ubuntu" w:eastAsia="Times New Roman" w:hAnsi="Ubuntu" w:cs="Times New Roman"/>
          <w:b/>
          <w:bCs/>
          <w:color w:val="1A1A22"/>
          <w:sz w:val="27"/>
          <w:szCs w:val="27"/>
          <w:lang w:eastAsia="ru-RU"/>
        </w:rPr>
        <w:t>після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 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припинення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чи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скасування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стану,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суб’єкт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подає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строк,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визначений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ст. 52 Закону.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ПВВР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подається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шляхом та </w:t>
      </w:r>
      <w:proofErr w:type="gram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у порядку</w:t>
      </w:r>
      <w:proofErr w:type="gram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визначеному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Законі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та Порядку № 451/21.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Посилання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на документ:</w:t>
      </w:r>
    </w:p>
    <w:p w:rsidR="0009733A" w:rsidRPr="0009733A" w:rsidRDefault="0009733A" w:rsidP="0009733A">
      <w:pPr>
        <w:numPr>
          <w:ilvl w:val="0"/>
          <w:numId w:val="5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hyperlink r:id="rId17" w:history="1"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Роз’яснення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</w:t>
        </w:r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від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07.03.2022 №4</w:t>
        </w:r>
      </w:hyperlink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.</w:t>
      </w:r>
    </w:p>
    <w:p w:rsidR="0009733A" w:rsidRPr="0009733A" w:rsidRDefault="0009733A" w:rsidP="0009733A">
      <w:pPr>
        <w:spacing w:after="0" w:line="240" w:lineRule="auto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hyperlink r:id="rId18" w:tooltip="Версія для друку" w:history="1">
        <w:proofErr w:type="spellStart"/>
        <w:r w:rsidRPr="0009733A">
          <w:rPr>
            <w:rFonts w:ascii="Ubuntu" w:eastAsia="Times New Roman" w:hAnsi="Ubuntu" w:cs="Times New Roman"/>
            <w:color w:val="234463"/>
            <w:sz w:val="20"/>
            <w:szCs w:val="20"/>
            <w:shd w:val="clear" w:color="auto" w:fill="FFD72F"/>
            <w:lang w:eastAsia="ru-RU"/>
          </w:rPr>
          <w:t>Версія</w:t>
        </w:r>
        <w:proofErr w:type="spellEnd"/>
        <w:r w:rsidRPr="0009733A">
          <w:rPr>
            <w:rFonts w:ascii="Ubuntu" w:eastAsia="Times New Roman" w:hAnsi="Ubuntu" w:cs="Times New Roman"/>
            <w:color w:val="234463"/>
            <w:sz w:val="20"/>
            <w:szCs w:val="20"/>
            <w:shd w:val="clear" w:color="auto" w:fill="FFD72F"/>
            <w:lang w:eastAsia="ru-RU"/>
          </w:rPr>
          <w:t xml:space="preserve"> для </w:t>
        </w:r>
        <w:proofErr w:type="spellStart"/>
        <w:r w:rsidRPr="0009733A">
          <w:rPr>
            <w:rFonts w:ascii="Ubuntu" w:eastAsia="Times New Roman" w:hAnsi="Ubuntu" w:cs="Times New Roman"/>
            <w:color w:val="234463"/>
            <w:sz w:val="20"/>
            <w:szCs w:val="20"/>
            <w:shd w:val="clear" w:color="auto" w:fill="FFD72F"/>
            <w:lang w:eastAsia="ru-RU"/>
          </w:rPr>
          <w:t>друку</w:t>
        </w:r>
        <w:proofErr w:type="spellEnd"/>
      </w:hyperlink>
    </w:p>
    <w:p w:rsidR="0009733A" w:rsidRPr="0009733A" w:rsidRDefault="0009733A" w:rsidP="0009733A">
      <w:pPr>
        <w:spacing w:after="0" w:line="300" w:lineRule="atLeast"/>
        <w:jc w:val="right"/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Чи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була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ця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публікація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корисною</w:t>
      </w:r>
      <w:proofErr w:type="spellEnd"/>
      <w:r w:rsidRPr="0009733A">
        <w:rPr>
          <w:rFonts w:ascii="Ubuntu" w:eastAsia="Times New Roman" w:hAnsi="Ubuntu" w:cs="Times New Roman"/>
          <w:color w:val="3E414F"/>
          <w:sz w:val="23"/>
          <w:szCs w:val="23"/>
          <w:lang w:eastAsia="ru-RU"/>
        </w:rPr>
        <w:t>?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39CA2D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color w:val="39CA2D"/>
          <w:sz w:val="27"/>
          <w:szCs w:val="27"/>
          <w:lang w:eastAsia="ru-RU"/>
        </w:rPr>
        <w:t>55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1E5F94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noProof/>
          <w:color w:val="1E5F9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63BD016" wp14:editId="1307A622">
                <wp:extent cx="304800" cy="304800"/>
                <wp:effectExtent l="0" t="0" r="0" b="0"/>
                <wp:docPr id="35" name="AutoShape 62" descr="arrow_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81C2D" id="AutoShape 62" o:spid="_x0000_s1026" alt="arrow_u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hAvgIAAMoFAAAOAAAAZHJzL2Uyb0RvYy54bWysVF1v2yAUfZ+0/4B4d/1R8mGrTtXG8TSp&#10;2yp1e56IjWM0GxiQuN20/74LTtKkfZm28YCAC+eee+/hXl0/9h3aMW24FDmOLyKMmKhkzcUmx18+&#10;l8EcI2OpqGknBcvxEzP4evH2zdWgMpbIVnY10whAhMkGlePWWpWFoala1lNzIRUTYGyk7qmFrd6E&#10;taYDoPddmETRNBykrpWWFTMGTovRiBcev2lYZT81jWEWdTkGbtbP2s9rN4eLK5ptNFUtr/Y06F+w&#10;6CkX4PQIVVBL0VbzV1A9r7Q0srEXlexD2TS8Yj4GiCaOXkTz0FLFfCyQHKOOaTL/D7b6uLvXiNc5&#10;vpxgJGgPNbrZWuldo2mCUc1MBQmjWsvh61a5jA3KZPDwQd1rF7NRd7L6ZpCQy5aKDbsxCvIOagDA&#10;w5F73TJaA/XYQYRnGG5jAA2thw+yBgoUKPh8Pja6dz4gU+jRl+3pWDb2aFEFh5cRmUdQ3ApM+7Xz&#10;QLPDY6WNfcdkj9wixxrYeXC6uzN2vHq44nwJWfKug3OadeLsADDHE3ANT53NkfCF/plG6Wq+mpOA&#10;JNNVQKKiCG7KJQmmZTybFJfFclnEv5zfmGQtr2smnJuD6GLyZ0Xdy3+Uy1F2Rna8dnCOktGb9bLT&#10;aEdB9KUfPuVgeb4WntPw+YJYXoQUJyS6TdKgnM5nASnJJEhn0TyI4vQ2nUYkJUV5HtIdF+zfQ0JD&#10;jtNJMvFVOiH9IrbIj9ex0aznFtpKx/scgzRguEs0cwpcidqvLeXduD5JhaP/nAoo96HQXq9OoqP6&#10;17J+ArlqCXIC5UEDhEUr9Q+MBmgmOTbft1QzjLr3AiSfxoS47uM3ZDJLYKNPLetTCxUVQOXYYjQu&#10;l3bsWFul+aYFT7FPjJDupzbcS9h9oZHV/nNBw/CR7Jub60ine3/ruQUv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A0MhAvgIA&#10;AMo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09733A" w:rsidRPr="0009733A" w:rsidRDefault="0009733A" w:rsidP="0009733A">
      <w:pPr>
        <w:shd w:val="clear" w:color="auto" w:fill="39CA2D"/>
        <w:spacing w:after="0" w:line="270" w:lineRule="atLeast"/>
        <w:jc w:val="center"/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  <w:t>Так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F34A4A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color w:val="F34A4A"/>
          <w:sz w:val="27"/>
          <w:szCs w:val="27"/>
          <w:lang w:eastAsia="ru-RU"/>
        </w:rPr>
        <w:t>3</w:t>
      </w:r>
    </w:p>
    <w:p w:rsidR="0009733A" w:rsidRPr="0009733A" w:rsidRDefault="0009733A" w:rsidP="0009733A">
      <w:pPr>
        <w:spacing w:after="0" w:line="270" w:lineRule="atLeast"/>
        <w:rPr>
          <w:rFonts w:ascii="Ubuntu" w:eastAsia="Times New Roman" w:hAnsi="Ubuntu" w:cs="Times New Roman"/>
          <w:b/>
          <w:bCs/>
          <w:color w:val="1E5F94"/>
          <w:sz w:val="27"/>
          <w:szCs w:val="27"/>
          <w:lang w:eastAsia="ru-RU"/>
        </w:rPr>
      </w:pPr>
      <w:r w:rsidRPr="0009733A">
        <w:rPr>
          <w:rFonts w:ascii="Ubuntu" w:eastAsia="Times New Roman" w:hAnsi="Ubuntu" w:cs="Times New Roman"/>
          <w:b/>
          <w:bCs/>
          <w:noProof/>
          <w:color w:val="1E5F94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 wp14:anchorId="4FAAB77B" wp14:editId="39813C49">
                <wp:extent cx="304800" cy="304800"/>
                <wp:effectExtent l="0" t="0" r="0" b="0"/>
                <wp:docPr id="34" name="AutoShape 63" descr="arrow_d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BEE76" id="AutoShape 63" o:spid="_x0000_s1026" alt="arrow_dow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v7vwIAAMwFAAAOAAAAZHJzL2Uyb0RvYy54bWysVN9v2yAQfp+0/wHx7tpOyA9bdao2jqdJ&#10;3Vap2/NEDI7RbPCAxOmm/e87cJIm7cu0jQcEHHz33d3HXd/s2wbtuDZCyQzHVxFGXJaKCbnJ8JfP&#10;RTDHyFgqGW2U5Bl+4gbfLN6+ue67lI9UrRrGNQIQadK+y3BtbZeGoSlr3lJzpTouwVgp3VILW70J&#10;maY9oLdNOIqiadgrzTqtSm4MnOaDES88flXx0n6qKsMtajIM3KyftZ/Xbg4X1zTdaNrVojzQoH/B&#10;oqVCgtMTVE4tRVstXkG1otTKqMpelaoNVVWJkvsYIJo4ehHNY0077mOB5JjulCbz/2DLj7sHjQTL&#10;8JhgJGkLNbrdWuVdo+kYI8ZNCQmjWqv+K1O9dDnrO5PC08fuQbuoTXevym8GSbWsqdzwW9NB5kEP&#10;AHk8cu9rThmQjx1EeIHhNgbQ0Lr/oBiQoEDCZ3Rf6db5gFyhvS/c06lwfG9RCYfjiMwjKG8JpsPa&#10;eaDp8XGnjX3HVYvcIsMa2Hlwurs3drh6vOJ8SVWIpoFzmjby4gAwhxNwDU+dzZHwpf6ZRMlqvpqT&#10;gIymq4BEeR7cFksSTIt4NsnH+XKZx7+c35iktWCMS+fmKLuY/FlZDx9gEMxJeEY1gjk4R8nozXrZ&#10;aLSjIPvCD59ysDxfCy9p+HxBLC9CikckuhslQTGdzwJSkEmQzKJ5EMXJXTKNSELy4jKkeyH5v4eE&#10;+gwnk9HEV+mM9IvYIj9ex0bTVlhoLI1oMwzSgOEu0dQpcCWZX1sqmmF9lgpH/zkVUO5job1enUQH&#10;9a8VewK5agVyAuVBC4RFrfQPjHpoJxk237dUc4ya9xIkn8SEuP7jN2QyG8FGn1vW5xYqS4DKsMVo&#10;WC7t0LO2nRabGjzFPjFSub9aCS9h94UGVofPBS3DR3Job64nne/9recmvPg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oNsb+78C&#10;AADM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09733A" w:rsidRPr="0009733A" w:rsidRDefault="0009733A" w:rsidP="0009733A">
      <w:pPr>
        <w:shd w:val="clear" w:color="auto" w:fill="F34A4A"/>
        <w:spacing w:after="150" w:line="270" w:lineRule="atLeast"/>
        <w:jc w:val="center"/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b/>
          <w:bCs/>
          <w:color w:val="FFFFFF"/>
          <w:sz w:val="27"/>
          <w:szCs w:val="27"/>
          <w:lang w:eastAsia="ru-RU"/>
        </w:rPr>
        <w:t>Ні</w:t>
      </w:r>
      <w:proofErr w:type="spellEnd"/>
    </w:p>
    <w:p w:rsidR="0009733A" w:rsidRPr="0009733A" w:rsidRDefault="0009733A" w:rsidP="0009733A">
      <w:pPr>
        <w:spacing w:after="0" w:line="450" w:lineRule="atLeast"/>
        <w:outlineLvl w:val="1"/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Скільки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ПВВР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необхідно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подати,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якщо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такий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обов’язок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виник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декілька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разів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під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час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дії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36"/>
          <w:szCs w:val="36"/>
          <w:lang w:eastAsia="ru-RU"/>
        </w:rPr>
        <w:t xml:space="preserve"> стану?</w:t>
      </w:r>
    </w:p>
    <w:p w:rsidR="0009733A" w:rsidRPr="0009733A" w:rsidRDefault="0009733A" w:rsidP="0009733A">
      <w:pPr>
        <w:spacing w:after="0" w:line="195" w:lineRule="atLeast"/>
        <w:rPr>
          <w:rFonts w:ascii="Ubuntu" w:eastAsia="Times New Roman" w:hAnsi="Ubuntu" w:cs="Times New Roman"/>
          <w:color w:val="234463"/>
          <w:sz w:val="20"/>
          <w:szCs w:val="20"/>
          <w:lang w:eastAsia="ru-RU"/>
        </w:rPr>
      </w:pPr>
      <w:r w:rsidRPr="0009733A">
        <w:rPr>
          <w:rFonts w:ascii="Ubuntu" w:eastAsia="Times New Roman" w:hAnsi="Ubuntu" w:cs="Times New Roman"/>
          <w:color w:val="234463"/>
          <w:sz w:val="20"/>
          <w:szCs w:val="20"/>
          <w:lang w:eastAsia="ru-RU"/>
        </w:rPr>
        <w:t>11.05.2022</w:t>
      </w:r>
    </w:p>
    <w:p w:rsidR="0009733A" w:rsidRPr="0009733A" w:rsidRDefault="0009733A" w:rsidP="0009733A">
      <w:pPr>
        <w:spacing w:after="0" w:line="375" w:lineRule="atLeast"/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</w:pPr>
      <w:r w:rsidRPr="0009733A">
        <w:rPr>
          <w:rFonts w:ascii="Ubuntu" w:eastAsia="Times New Roman" w:hAnsi="Ubuntu" w:cs="Times New Roman"/>
          <w:noProof/>
          <w:color w:val="39CA2D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34DBB34" wp14:editId="1260A6C3">
                <wp:extent cx="304800" cy="304800"/>
                <wp:effectExtent l="0" t="0" r="0" b="0"/>
                <wp:docPr id="33" name="AutoShape 64" descr="Чинна публікаці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EA544" id="AutoShape 64" o:spid="_x0000_s1026" alt="Чинна публікаці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AV6AIAAOEFAAAOAAAAZHJzL2Uyb0RvYy54bWysVM2O0zAQviPxDpbv2SRt+pNo09XStAhp&#10;gZUWHsBNnMYisYPtNl0QJySu3PYVuC43BEK8QvtGjJ222+5eEOBI1njG+ebv85yeraoSLalUTPAY&#10;+yceRpSnImN8HuPXr6bOECOlCc9IKTiN8TVV+Gz0+NFpU0e0IwpRZlQiAOEqauoYF1rXkeuqtKAV&#10;USeiphyMuZAV0XCUczeTpAH0qnQ7ntd3GyGzWoqUKgXapDXikcXPc5rql3muqEZljCE2bXdp95nZ&#10;3dEpieaS1AVLt2GQv4iiIoyD0z1UQjRBC8keQFUslUKJXJ+konJFnrOU2hwgG9+7l81VQWpqc4Hi&#10;qHpfJvX/YNMXy0uJWBbjbhcjTiro0flCC+sa9QOMMqpSKNj6y/rb+id8t2j9a/Nx/XX9Y3Oz/r6+&#10;3Xza3Gw+m0I2tYoA76q+lKYUqr4Q6RuFuBgXhM/puaqhHUAS8LNTSSmagpIMMvINhHuEYQ4K0NCs&#10;eS4yiIxAZLbMq1xWxgcUEK1sN6/33aQrjVJQdr1g6EHPUzBtZeOBRLufa6n0UyoqZIQYS4jOgpPl&#10;hdLt1d0V44uLKStL0JOo5EcKwGw14Bp+NTYThO3/+9ALJ8PJMHCCTn/iBF6SOOfTceD0p/6gl3ST&#10;8TjxPxi/fhAVLMsoN252XPSDP+v19lW0LNqzUYmSZQbOhKTkfDYuJVoSeAtTu2zJwXJ3zT0Ow9YL&#10;crmXkt8JvCed0Jn2hwMnmAY9Jxx4Q8fzwydh3wvCIJkep3TBOP33lFAT47DX6dkuHQR9LzfProe5&#10;kahiGqZNyaoYAzVgmUskMgyc8MzKmrCylQ9KYcK/KwW0e9doy1dD0Zb9M5FdA12lADoB82AuglAI&#10;+Q6jBmZMjNXbBZEUo/IZB8qHfhCYoWQPQW/QgYM8tMwOLYSnABVjjVErjnU7yBa1ZPMCPPm2MFyY&#10;B5wzS2HzhNqoto8L5ojNZDvzzKA6PNtbd5N59B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3snAV6AIAAOE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09733A"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  <w:t xml:space="preserve">Чинна </w:t>
      </w:r>
      <w:proofErr w:type="spellStart"/>
      <w:r w:rsidRPr="0009733A">
        <w:rPr>
          <w:rFonts w:ascii="Ubuntu" w:eastAsia="Times New Roman" w:hAnsi="Ubuntu" w:cs="Times New Roman"/>
          <w:color w:val="39CA2D"/>
          <w:sz w:val="20"/>
          <w:szCs w:val="20"/>
          <w:lang w:eastAsia="ru-RU"/>
        </w:rPr>
        <w:t>публікація</w:t>
      </w:r>
      <w:proofErr w:type="spellEnd"/>
    </w:p>
    <w:p w:rsidR="0009733A" w:rsidRPr="0009733A" w:rsidRDefault="0009733A" w:rsidP="0009733A">
      <w:pPr>
        <w:spacing w:after="0" w:line="240" w:lineRule="atLeast"/>
        <w:jc w:val="right"/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t>Додати</w:t>
      </w:r>
      <w:proofErr w:type="spellEnd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br/>
        <w:t xml:space="preserve">у </w:t>
      </w:r>
      <w:proofErr w:type="spellStart"/>
      <w:r w:rsidRPr="0009733A">
        <w:rPr>
          <w:rFonts w:ascii="Ubuntu" w:eastAsia="Times New Roman" w:hAnsi="Ubuntu" w:cs="Times New Roman"/>
          <w:color w:val="234463"/>
          <w:sz w:val="23"/>
          <w:szCs w:val="23"/>
          <w:lang w:eastAsia="ru-RU"/>
        </w:rPr>
        <w:t>вибране</w:t>
      </w:r>
      <w:proofErr w:type="spellEnd"/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Якщо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суб’єкт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/член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його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сім’ї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під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час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дії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воєнного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стану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відкрив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декілька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валютних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рахунків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в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одній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установі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банку-нерезидента,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суб’єкт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подає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одне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ПВВР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із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зазначенням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номерів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відповідних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валютних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рахунків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і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місцезнаходження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установи банку-нерезидента.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Якщо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валютні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рахунки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відкриті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в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цей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період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як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суб’єктом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декларування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так і членом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його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сім’ї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або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якщо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валютні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рахунки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відкриті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в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різних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установах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банку-нерезидента,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подаються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окремі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ПВВР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стосовно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кожної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особи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чи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</w:t>
      </w: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кожної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установи банку-нерезидента.</w:t>
      </w:r>
    </w:p>
    <w:p w:rsidR="0009733A" w:rsidRPr="0009733A" w:rsidRDefault="0009733A" w:rsidP="0009733A">
      <w:pPr>
        <w:spacing w:after="0" w:line="450" w:lineRule="atLeast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proofErr w:type="spellStart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>Посилання</w:t>
      </w:r>
      <w:proofErr w:type="spellEnd"/>
      <w:r w:rsidRPr="0009733A"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  <w:t xml:space="preserve"> на документ:</w:t>
      </w:r>
    </w:p>
    <w:p w:rsidR="0009733A" w:rsidRPr="0009733A" w:rsidRDefault="0009733A" w:rsidP="0009733A">
      <w:pPr>
        <w:numPr>
          <w:ilvl w:val="0"/>
          <w:numId w:val="6"/>
        </w:numPr>
        <w:spacing w:before="100" w:beforeAutospacing="1" w:after="100" w:afterAutospacing="1" w:line="450" w:lineRule="atLeast"/>
        <w:ind w:left="0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ru-RU"/>
        </w:rPr>
      </w:pPr>
      <w:hyperlink r:id="rId19" w:history="1"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Роз’яснення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</w:t>
        </w:r>
        <w:proofErr w:type="spellStart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>від</w:t>
        </w:r>
        <w:proofErr w:type="spellEnd"/>
        <w:r w:rsidRPr="0009733A">
          <w:rPr>
            <w:rFonts w:ascii="Ubuntu" w:eastAsia="Times New Roman" w:hAnsi="Ubuntu" w:cs="Times New Roman"/>
            <w:color w:val="079ED9"/>
            <w:sz w:val="27"/>
            <w:szCs w:val="27"/>
            <w:lang w:eastAsia="ru-RU"/>
          </w:rPr>
          <w:t xml:space="preserve"> 07.03.2022 №4</w:t>
        </w:r>
      </w:hyperlink>
    </w:p>
    <w:p w:rsidR="005D74DA" w:rsidRDefault="005D74DA">
      <w:bookmarkStart w:id="0" w:name="_GoBack"/>
      <w:bookmarkEnd w:id="0"/>
    </w:p>
    <w:sectPr w:rsidR="005D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674"/>
    <w:multiLevelType w:val="multilevel"/>
    <w:tmpl w:val="5FE6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43EA2"/>
    <w:multiLevelType w:val="multilevel"/>
    <w:tmpl w:val="10A8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E52B5"/>
    <w:multiLevelType w:val="multilevel"/>
    <w:tmpl w:val="5F26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B2036"/>
    <w:multiLevelType w:val="multilevel"/>
    <w:tmpl w:val="DF4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555D0"/>
    <w:multiLevelType w:val="multilevel"/>
    <w:tmpl w:val="B54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C6AD0"/>
    <w:multiLevelType w:val="multilevel"/>
    <w:tmpl w:val="FBCC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3A"/>
    <w:rsid w:val="0009733A"/>
    <w:rsid w:val="005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340E2-CAC4-4A16-B92D-B63523A4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709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846146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634140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31882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9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2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293730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7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405377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05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2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nazk.gov.ua/wp-content/uploads/2022/05/Roz-yasnennya-2.pdf" TargetMode="External"/><Relationship Id="rId13" Type="http://schemas.openxmlformats.org/officeDocument/2006/relationships/hyperlink" Target="javascript:window.print();" TargetMode="External"/><Relationship Id="rId18" Type="http://schemas.openxmlformats.org/officeDocument/2006/relationships/hyperlink" Target="javascript:window.print()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window.print();" TargetMode="External"/><Relationship Id="rId12" Type="http://schemas.openxmlformats.org/officeDocument/2006/relationships/hyperlink" Target="https://nazk.gov.ua/wp-content/uploads/2022/03/Rozyasnennya-4-vid-07.03.2022.pdf" TargetMode="External"/><Relationship Id="rId17" Type="http://schemas.openxmlformats.org/officeDocument/2006/relationships/hyperlink" Target="https://nazk.gov.ua/wp-content/uploads/2022/03/Rozyasnennya-4-vid-07.03.2022.pdf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window.print()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zk.gov.ua/wp-content/uploads/2022/03/Rozyasnennya-4-vid-07.03.2022.pdf" TargetMode="External"/><Relationship Id="rId11" Type="http://schemas.openxmlformats.org/officeDocument/2006/relationships/hyperlink" Target="https://wiki.nazk.gov.ua/wp-content/uploads/2022/05/Roz-yasnennya-2.pdf" TargetMode="External"/><Relationship Id="rId5" Type="http://schemas.openxmlformats.org/officeDocument/2006/relationships/hyperlink" Target="https://wiki.nazk.gov.ua/wp-content/uploads/2022/05/Roz-yasnennya-2.pdf" TargetMode="External"/><Relationship Id="rId15" Type="http://schemas.openxmlformats.org/officeDocument/2006/relationships/hyperlink" Target="https://nazk.gov.ua/wp-content/uploads/2022/03/Rozyasnennya-4-vid-07.03.2022.pdf" TargetMode="External"/><Relationship Id="rId10" Type="http://schemas.openxmlformats.org/officeDocument/2006/relationships/hyperlink" Target="javascript:window.print();" TargetMode="External"/><Relationship Id="rId19" Type="http://schemas.openxmlformats.org/officeDocument/2006/relationships/hyperlink" Target="https://nazk.gov.ua/wp-content/uploads/2022/03/Rozyasnennya-4-vid-07.03.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zk.gov.ua/wp-content/uploads/2022/03/Rozyasnennya-4-vid-07.03.2022.pdf" TargetMode="External"/><Relationship Id="rId14" Type="http://schemas.openxmlformats.org/officeDocument/2006/relationships/hyperlink" Target="https://wiki.nazk.gov.ua/wp-content/uploads/2022/05/Roz-yasnennya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2023-08-22T13:10:00Z</dcterms:created>
  <dcterms:modified xsi:type="dcterms:W3CDTF">2023-08-22T13:11:00Z</dcterms:modified>
</cp:coreProperties>
</file>